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eastAsia="Arial" w:cs="Arial"/>
          <w:b/>
          <w:b/>
          <w:sz w:val="36"/>
          <w:szCs w:val="36"/>
        </w:rPr>
      </w:pPr>
      <w:r>
        <w:rPr>
          <w:rFonts w:eastAsia="Arial" w:cs="Arial" w:ascii="Arial" w:hAnsi="Arial"/>
          <w:b/>
          <w:sz w:val="36"/>
          <w:szCs w:val="36"/>
        </w:rPr>
        <w:t>Ana Lucia Caetano</w:t>
      </w:r>
    </w:p>
    <w:p>
      <w:pPr>
        <w:pStyle w:val="Normal"/>
        <w:jc w:val="center"/>
        <w:rPr>
          <w:rFonts w:ascii="Arial" w:hAnsi="Arial" w:eastAsia="Arial" w:cs="Arial"/>
          <w:sz w:val="28"/>
          <w:szCs w:val="28"/>
        </w:rPr>
      </w:pPr>
      <w:r>
        <w:rPr>
          <w:rFonts w:eastAsia="Arial" w:cs="Arial" w:ascii="Arial" w:hAnsi="Arial"/>
          <w:sz w:val="28"/>
          <w:szCs w:val="28"/>
        </w:rPr>
        <w:t>Brasileira, 29 anos, Solteira</w:t>
      </w:r>
    </w:p>
    <w:p>
      <w:pPr>
        <w:pStyle w:val="Normal"/>
        <w:jc w:val="center"/>
        <w:rPr>
          <w:rFonts w:ascii="Arial" w:hAnsi="Arial" w:eastAsia="Arial" w:cs="Arial"/>
          <w:sz w:val="32"/>
          <w:szCs w:val="32"/>
        </w:rPr>
      </w:pPr>
      <w:r>
        <w:rPr>
          <w:rFonts w:eastAsia="Arial" w:cs="Arial" w:ascii="Arial" w:hAnsi="Arial"/>
          <w:sz w:val="32"/>
          <w:szCs w:val="32"/>
        </w:rPr>
      </w:r>
    </w:p>
    <w:p>
      <w:pPr>
        <w:pStyle w:val="Normal"/>
        <w:rPr>
          <w:rFonts w:ascii="Arial" w:hAnsi="Arial" w:eastAsia="Arial" w:cs="Arial"/>
        </w:rPr>
      </w:pPr>
      <w:r>
        <w:rPr>
          <w:rFonts w:eastAsia="Arial" w:cs="Arial" w:ascii="Arial" w:hAnsi="Arial"/>
        </w:rPr>
      </w:r>
    </w:p>
    <w:p>
      <w:pPr>
        <w:pStyle w:val="Normal"/>
        <w:rPr>
          <w:rFonts w:ascii="Arial" w:hAnsi="Arial" w:eastAsia="Arial" w:cs="Arial"/>
        </w:rPr>
      </w:pPr>
      <w:r>
        <w:rPr>
          <w:rFonts w:eastAsia="Arial" w:cs="Arial" w:ascii="Arial" w:hAnsi="Arial"/>
        </w:rPr>
      </w:r>
    </w:p>
    <w:p>
      <w:pPr>
        <w:pStyle w:val="Normal"/>
        <w:jc w:val="both"/>
        <w:rPr>
          <w:rFonts w:ascii="Arial" w:hAnsi="Arial" w:eastAsia="Arial" w:cs="Arial"/>
          <w:b/>
          <w:b/>
          <w:sz w:val="28"/>
          <w:szCs w:val="28"/>
        </w:rPr>
      </w:pPr>
      <w:r>
        <w:rPr>
          <w:rFonts w:eastAsia="Arial" w:cs="Arial" w:ascii="Arial" w:hAnsi="Arial"/>
          <w:b/>
          <w:sz w:val="28"/>
          <w:szCs w:val="28"/>
        </w:rPr>
        <w:t>Dados pessoais</w:t>
      </w:r>
    </w:p>
    <w:p>
      <w:pPr>
        <w:pStyle w:val="Normal"/>
        <w:jc w:val="both"/>
        <w:rPr>
          <w:rFonts w:ascii="Arial" w:hAnsi="Arial" w:eastAsia="Arial" w:cs="Arial"/>
          <w:b/>
          <w:b/>
          <w:sz w:val="28"/>
          <w:szCs w:val="28"/>
        </w:rPr>
      </w:pPr>
      <w:r>
        <w:rPr>
          <w:rFonts w:eastAsia="Arial" w:cs="Arial" w:ascii="Arial" w:hAnsi="Arial"/>
          <w:b/>
          <w:sz w:val="28"/>
          <w:szCs w:val="28"/>
        </w:rPr>
      </w:r>
    </w:p>
    <w:p>
      <w:pPr>
        <w:pStyle w:val="Normal"/>
        <w:jc w:val="both"/>
        <w:rPr/>
      </w:pPr>
      <w:r>
        <w:rPr>
          <w:rFonts w:eastAsia="Arial" w:cs="Arial" w:ascii="Arial" w:hAnsi="Arial"/>
          <w:b/>
        </w:rPr>
        <w:t>E-mail</w:t>
      </w:r>
      <w:r>
        <w:rPr>
          <w:rFonts w:eastAsia="Arial" w:cs="Arial" w:ascii="Arial" w:hAnsi="Arial"/>
        </w:rPr>
        <w:t xml:space="preserve">: </w:t>
      </w:r>
      <w:hyperlink r:id="rId2" w:tgtFrame="mailto:anacaetano@adv.oabsp.org.br">
        <w:r>
          <w:rPr>
            <w:rStyle w:val="ListLabel73"/>
            <w:rFonts w:eastAsia="Arial" w:cs="Arial" w:ascii="Arial" w:hAnsi="Arial"/>
            <w:color w:val="000080"/>
            <w:u w:val="single"/>
          </w:rPr>
          <w:t>anacaetano@adv.oabsp.org.br</w:t>
        </w:r>
      </w:hyperlink>
      <w:r>
        <w:rPr>
          <w:rFonts w:eastAsia="Arial" w:cs="Arial" w:ascii="Arial" w:hAnsi="Arial"/>
        </w:rPr>
        <w:t xml:space="preserve"> /</w:t>
      </w:r>
    </w:p>
    <w:p>
      <w:pPr>
        <w:pStyle w:val="Normal"/>
        <w:jc w:val="both"/>
        <w:rPr/>
      </w:pPr>
      <w:hyperlink r:id="rId3" w:tgtFrame="mailto:aninha.acaetano@gmail.com">
        <w:r>
          <w:rPr>
            <w:rStyle w:val="ListLabel73"/>
            <w:rFonts w:eastAsia="Arial" w:cs="Arial" w:ascii="Arial" w:hAnsi="Arial"/>
            <w:color w:val="000080"/>
            <w:u w:val="single"/>
          </w:rPr>
          <w:t>aninha.acaetano@gmail.com</w:t>
        </w:r>
      </w:hyperlink>
      <w:r>
        <w:rPr>
          <w:rFonts w:eastAsia="Arial" w:cs="Arial" w:ascii="Arial" w:hAnsi="Arial"/>
        </w:rPr>
        <w:t xml:space="preserve"> / </w:t>
      </w:r>
      <w:r>
        <w:rPr>
          <w:rFonts w:eastAsia="Arial" w:cs="Arial" w:ascii="Arial" w:hAnsi="Arial"/>
        </w:rPr>
        <w:t>analucia.caetano@usp.br</w:t>
      </w:r>
    </w:p>
    <w:p>
      <w:pPr>
        <w:pStyle w:val="Normal"/>
        <w:jc w:val="both"/>
        <w:rPr>
          <w:rFonts w:ascii="Arial" w:hAnsi="Arial" w:eastAsia="Arial" w:cs="Arial"/>
        </w:rPr>
      </w:pPr>
      <w:r>
        <w:rPr>
          <w:rFonts w:eastAsia="Arial" w:cs="Arial" w:ascii="Arial" w:hAnsi="Arial"/>
          <w:b/>
        </w:rPr>
        <w:t>Telefone</w:t>
      </w:r>
      <w:r>
        <w:rPr>
          <w:rFonts w:eastAsia="Arial" w:cs="Arial" w:ascii="Arial" w:hAnsi="Arial"/>
        </w:rPr>
        <w:t>: (11) 95133 - 0539</w:t>
      </w:r>
    </w:p>
    <w:p>
      <w:pPr>
        <w:pStyle w:val="Normal"/>
        <w:jc w:val="both"/>
        <w:rPr/>
      </w:pPr>
      <w:r>
        <w:rPr>
          <w:rFonts w:eastAsia="Arial" w:cs="Arial" w:ascii="Arial" w:hAnsi="Arial"/>
          <w:b/>
        </w:rPr>
        <w:t>Região de residência</w:t>
      </w:r>
      <w:r>
        <w:rPr>
          <w:rFonts w:eastAsia="Arial" w:cs="Arial" w:ascii="Arial" w:hAnsi="Arial"/>
        </w:rPr>
        <w:t xml:space="preserve">: São Mateus </w:t>
      </w:r>
      <w:r>
        <w:rPr>
          <w:rFonts w:eastAsia="Arial" w:cs="Arial" w:ascii="Arial" w:hAnsi="Arial"/>
        </w:rPr>
        <w:t>(Zona Leste)</w:t>
      </w:r>
      <w:r>
        <w:rPr>
          <w:rFonts w:eastAsia="Arial" w:cs="Arial" w:ascii="Arial" w:hAnsi="Arial"/>
        </w:rPr>
        <w:t>, São Paulo</w:t>
      </w:r>
    </w:p>
    <w:p>
      <w:pPr>
        <w:pStyle w:val="Normal"/>
        <w:jc w:val="both"/>
        <w:rPr>
          <w:rFonts w:ascii="Arial" w:hAnsi="Arial" w:eastAsia="Arial" w:cs="Arial"/>
        </w:rPr>
      </w:pPr>
      <w:r>
        <w:rPr>
          <w:rFonts w:eastAsia="Arial" w:cs="Arial" w:ascii="Arial" w:hAnsi="Arial"/>
        </w:rPr>
      </w:r>
    </w:p>
    <w:p>
      <w:pPr>
        <w:pStyle w:val="Normal"/>
        <w:jc w:val="both"/>
        <w:rPr>
          <w:rFonts w:ascii="Arial" w:hAnsi="Arial" w:eastAsia="Arial" w:cs="Arial"/>
        </w:rPr>
      </w:pPr>
      <w:r>
        <w:rPr>
          <w:rFonts w:eastAsia="Arial" w:cs="Arial" w:ascii="Arial" w:hAnsi="Arial"/>
        </w:rPr>
      </w:r>
    </w:p>
    <w:p>
      <w:pPr>
        <w:pStyle w:val="Normal"/>
        <w:jc w:val="both"/>
        <w:rPr>
          <w:rFonts w:ascii="Arial" w:hAnsi="Arial" w:eastAsia="Arial" w:cs="Arial"/>
        </w:rPr>
      </w:pPr>
      <w:r>
        <w:rPr>
          <w:rFonts w:eastAsia="Arial" w:cs="Arial" w:ascii="Arial" w:hAnsi="Arial"/>
        </w:rPr>
      </w:r>
    </w:p>
    <w:p>
      <w:pPr>
        <w:pStyle w:val="Normal"/>
        <w:jc w:val="both"/>
        <w:rPr>
          <w:rFonts w:ascii="Arial" w:hAnsi="Arial" w:eastAsia="Arial" w:cs="Arial"/>
        </w:rPr>
      </w:pPr>
      <w:r>
        <w:rPr>
          <w:rFonts w:eastAsia="Arial" w:cs="Arial" w:ascii="Arial" w:hAnsi="Arial"/>
        </w:rPr>
      </w:r>
    </w:p>
    <w:p>
      <w:pPr>
        <w:pStyle w:val="Normal"/>
        <w:jc w:val="both"/>
        <w:rPr>
          <w:rFonts w:ascii="Arial" w:hAnsi="Arial" w:eastAsia="Arial" w:cs="Arial"/>
          <w:b/>
          <w:b/>
          <w:sz w:val="28"/>
          <w:szCs w:val="28"/>
        </w:rPr>
      </w:pPr>
      <w:r>
        <w:rPr>
          <w:rFonts w:eastAsia="Arial" w:cs="Arial" w:ascii="Arial" w:hAnsi="Arial"/>
          <w:b/>
          <w:sz w:val="28"/>
          <w:szCs w:val="28"/>
        </w:rPr>
        <w:t>Resumo Profissional</w:t>
      </w:r>
    </w:p>
    <w:p>
      <w:pPr>
        <w:pStyle w:val="Normal"/>
        <w:jc w:val="both"/>
        <w:rPr>
          <w:rFonts w:ascii="Arial" w:hAnsi="Arial" w:eastAsia="Arial" w:cs="Arial"/>
          <w:b/>
          <w:b/>
          <w:sz w:val="28"/>
          <w:szCs w:val="28"/>
        </w:rPr>
      </w:pPr>
      <w:r>
        <w:rPr>
          <w:rFonts w:eastAsia="Arial" w:cs="Arial" w:ascii="Arial" w:hAnsi="Arial"/>
          <w:b/>
          <w:sz w:val="28"/>
          <w:szCs w:val="28"/>
        </w:rPr>
      </w:r>
    </w:p>
    <w:p>
      <w:pPr>
        <w:pStyle w:val="Normal"/>
        <w:numPr>
          <w:ilvl w:val="0"/>
          <w:numId w:val="6"/>
        </w:numPr>
        <w:ind w:left="720" w:hanging="360"/>
        <w:jc w:val="both"/>
        <w:rPr/>
      </w:pPr>
      <w:r>
        <w:rPr>
          <w:rFonts w:eastAsia="Arial" w:cs="Arial" w:ascii="Arial" w:hAnsi="Arial"/>
        </w:rPr>
        <w:t>Experiência em elaboração de minutas/peças jurídicas na área penal Federal e estadual, tais como memoriais de alegações finais do Ministério Público, Denúncias, Arquivamentos, Despachos em geral, etc, no que diz respeito aos crimes federais - crime contra a ordem tributária, crimes contra a ordem econômica, roubos, furtos, receptação, contrabando e descaminho, etc.</w:t>
      </w:r>
    </w:p>
    <w:p>
      <w:pPr>
        <w:pStyle w:val="Normal"/>
        <w:jc w:val="both"/>
        <w:rPr>
          <w:rFonts w:ascii="Arial" w:hAnsi="Arial" w:eastAsia="Arial" w:cs="Arial"/>
        </w:rPr>
      </w:pPr>
      <w:r>
        <w:rPr>
          <w:rFonts w:eastAsia="Arial" w:cs="Arial" w:ascii="Arial" w:hAnsi="Arial"/>
        </w:rPr>
      </w:r>
    </w:p>
    <w:p>
      <w:pPr>
        <w:pStyle w:val="Normal"/>
        <w:numPr>
          <w:ilvl w:val="0"/>
          <w:numId w:val="6"/>
        </w:numPr>
        <w:ind w:left="720" w:hanging="360"/>
        <w:jc w:val="both"/>
        <w:rPr/>
      </w:pPr>
      <w:r>
        <w:rPr>
          <w:rFonts w:eastAsia="Arial" w:cs="Arial" w:ascii="Arial" w:hAnsi="Arial"/>
        </w:rPr>
        <w:t>Experiência em atendimento ao público escolar em geral (alunos, pais e responsáveis, professores, coordenadores, direção); elaboração de declarações e históricos escolares; abertura e arquivamento de prontuários de alunos e ex-alunos e várias outras atividades pertinentes ao bom funcionamento da instituição de ensino.</w:t>
      </w:r>
    </w:p>
    <w:p>
      <w:pPr>
        <w:pStyle w:val="Normal"/>
        <w:jc w:val="both"/>
        <w:rPr>
          <w:rFonts w:ascii="Arial" w:hAnsi="Arial" w:eastAsia="Arial" w:cs="Arial"/>
        </w:rPr>
      </w:pPr>
      <w:r>
        <w:rPr>
          <w:rFonts w:eastAsia="Arial" w:cs="Arial" w:ascii="Arial" w:hAnsi="Arial"/>
        </w:rPr>
      </w:r>
    </w:p>
    <w:p>
      <w:pPr>
        <w:pStyle w:val="Normal"/>
        <w:numPr>
          <w:ilvl w:val="0"/>
          <w:numId w:val="6"/>
        </w:numPr>
        <w:ind w:left="720" w:hanging="360"/>
        <w:jc w:val="both"/>
        <w:rPr/>
      </w:pPr>
      <w:r>
        <w:rPr>
          <w:rFonts w:eastAsia="Arial" w:cs="Arial" w:ascii="Arial" w:hAnsi="Arial"/>
        </w:rPr>
        <w:t>Protocolamento de petições; acesso aos arquivos físico e em rede do ofício cível; fichamento de arquivos; remessas internas e externas de malotes.</w:t>
      </w:r>
    </w:p>
    <w:p>
      <w:pPr>
        <w:pStyle w:val="Normal"/>
        <w:jc w:val="both"/>
        <w:rPr>
          <w:rFonts w:ascii="Arial" w:hAnsi="Arial" w:eastAsia="Arial" w:cs="Arial"/>
        </w:rPr>
      </w:pPr>
      <w:r>
        <w:rPr>
          <w:rFonts w:eastAsia="Arial" w:cs="Arial" w:ascii="Arial" w:hAnsi="Arial"/>
        </w:rPr>
      </w:r>
    </w:p>
    <w:p>
      <w:pPr>
        <w:pStyle w:val="Normal"/>
        <w:jc w:val="both"/>
        <w:rPr>
          <w:rFonts w:ascii="Arial" w:hAnsi="Arial" w:eastAsia="Arial" w:cs="Arial"/>
        </w:rPr>
      </w:pPr>
      <w:r>
        <w:rPr>
          <w:rFonts w:eastAsia="Arial" w:cs="Arial" w:ascii="Arial" w:hAnsi="Arial"/>
        </w:rPr>
      </w:r>
    </w:p>
    <w:p>
      <w:pPr>
        <w:pStyle w:val="Normal"/>
        <w:jc w:val="both"/>
        <w:rPr>
          <w:rFonts w:ascii="Arial" w:hAnsi="Arial" w:eastAsia="Arial" w:cs="Arial"/>
          <w:b/>
          <w:b/>
          <w:sz w:val="28"/>
          <w:szCs w:val="28"/>
        </w:rPr>
      </w:pPr>
      <w:r>
        <w:rPr>
          <w:rFonts w:eastAsia="Arial" w:cs="Arial" w:ascii="Arial" w:hAnsi="Arial"/>
          <w:b/>
          <w:sz w:val="28"/>
          <w:szCs w:val="28"/>
        </w:rPr>
        <w:t>Formação</w:t>
      </w:r>
    </w:p>
    <w:p>
      <w:pPr>
        <w:pStyle w:val="Normal"/>
        <w:jc w:val="both"/>
        <w:rPr>
          <w:rFonts w:ascii="Arial" w:hAnsi="Arial" w:eastAsia="Arial" w:cs="Arial"/>
          <w:b/>
          <w:b/>
          <w:sz w:val="28"/>
          <w:szCs w:val="28"/>
        </w:rPr>
      </w:pPr>
      <w:r>
        <w:rPr>
          <w:rFonts w:eastAsia="Arial" w:cs="Arial" w:ascii="Arial" w:hAnsi="Arial"/>
          <w:b/>
          <w:sz w:val="28"/>
          <w:szCs w:val="28"/>
        </w:rPr>
      </w:r>
    </w:p>
    <w:p>
      <w:pPr>
        <w:pStyle w:val="Normal"/>
        <w:jc w:val="both"/>
        <w:rPr>
          <w:rFonts w:ascii="Arial" w:hAnsi="Arial" w:eastAsia="Arial" w:cs="Arial"/>
          <w:b/>
          <w:b/>
        </w:rPr>
      </w:pPr>
      <w:r>
        <w:rPr>
          <w:rFonts w:eastAsia="Arial" w:cs="Arial" w:ascii="Arial" w:hAnsi="Arial"/>
          <w:b/>
        </w:rPr>
        <w:t>Escolaridade</w:t>
      </w:r>
    </w:p>
    <w:p>
      <w:pPr>
        <w:pStyle w:val="Normal"/>
        <w:jc w:val="both"/>
        <w:rPr>
          <w:rFonts w:ascii="Arial" w:hAnsi="Arial" w:eastAsia="Arial" w:cs="Arial"/>
        </w:rPr>
      </w:pPr>
      <w:r>
        <w:rPr>
          <w:rFonts w:eastAsia="Arial" w:cs="Arial" w:ascii="Arial" w:hAnsi="Arial"/>
        </w:rPr>
      </w:r>
    </w:p>
    <w:p>
      <w:pPr>
        <w:pStyle w:val="Normal"/>
        <w:jc w:val="both"/>
        <w:rPr>
          <w:rFonts w:ascii="Arial" w:hAnsi="Arial" w:eastAsia="Arial" w:cs="Arial"/>
        </w:rPr>
      </w:pPr>
      <w:r>
        <w:rPr>
          <w:rFonts w:eastAsia="Arial" w:cs="Arial" w:ascii="Arial" w:hAnsi="Arial"/>
        </w:rPr>
      </w:r>
    </w:p>
    <w:p>
      <w:pPr>
        <w:pStyle w:val="Normal"/>
        <w:jc w:val="both"/>
        <w:rPr>
          <w:rFonts w:ascii="Arial" w:hAnsi="Arial" w:eastAsia="Arial" w:cs="Arial"/>
          <w:i/>
          <w:i/>
          <w:u w:val="single"/>
        </w:rPr>
      </w:pPr>
      <w:r>
        <w:rPr>
          <w:rFonts w:eastAsia="Arial" w:cs="Arial" w:ascii="Arial" w:hAnsi="Arial"/>
          <w:i/>
          <w:u w:val="single"/>
        </w:rPr>
        <w:t>Pós-Graduação – Mestrado</w:t>
      </w:r>
    </w:p>
    <w:p>
      <w:pPr>
        <w:pStyle w:val="Normal"/>
        <w:jc w:val="both"/>
        <w:rPr>
          <w:rFonts w:ascii="Arial" w:hAnsi="Arial" w:eastAsia="Arial" w:cs="Arial"/>
        </w:rPr>
      </w:pPr>
      <w:r>
        <w:rPr>
          <w:rFonts w:eastAsia="Arial" w:cs="Arial" w:ascii="Arial" w:hAnsi="Arial"/>
        </w:rPr>
      </w:r>
    </w:p>
    <w:p>
      <w:pPr>
        <w:pStyle w:val="Normal"/>
        <w:numPr>
          <w:ilvl w:val="0"/>
          <w:numId w:val="7"/>
        </w:numPr>
        <w:ind w:left="720" w:hanging="360"/>
        <w:jc w:val="both"/>
        <w:rPr/>
      </w:pPr>
      <w:r>
        <w:rPr>
          <w:rFonts w:eastAsia="Arial" w:cs="Arial" w:ascii="Arial" w:hAnsi="Arial"/>
        </w:rPr>
        <w:t>Direitos Humanos, USP/UNIVERSIDADE DE SÃO PAULO (Dezembro de 2025) – Cursando</w:t>
      </w:r>
    </w:p>
    <w:p>
      <w:pPr>
        <w:pStyle w:val="Normal"/>
        <w:jc w:val="both"/>
        <w:rPr>
          <w:rFonts w:ascii="Arial" w:hAnsi="Arial" w:eastAsia="Arial" w:cs="Arial"/>
        </w:rPr>
      </w:pPr>
      <w:r>
        <w:rPr>
          <w:rFonts w:eastAsia="Arial" w:cs="Arial" w:ascii="Arial" w:hAnsi="Arial"/>
        </w:rPr>
      </w:r>
    </w:p>
    <w:p>
      <w:pPr>
        <w:pStyle w:val="Normal"/>
        <w:numPr>
          <w:ilvl w:val="0"/>
          <w:numId w:val="7"/>
        </w:numPr>
        <w:ind w:left="720" w:hanging="360"/>
        <w:jc w:val="both"/>
        <w:rPr/>
      </w:pPr>
      <w:r>
        <w:rPr>
          <w:rFonts w:eastAsia="Arial" w:cs="Arial" w:ascii="Arial" w:hAnsi="Arial"/>
        </w:rPr>
        <w:t>Mestrado em Economia Política, Universidade Federal do ABC – UFABC (Junho de 2025) – Cursando</w:t>
      </w:r>
    </w:p>
    <w:p>
      <w:pPr>
        <w:pStyle w:val="Normal"/>
        <w:ind w:left="720" w:hanging="0"/>
        <w:jc w:val="both"/>
        <w:rPr>
          <w:rFonts w:ascii="Arial" w:hAnsi="Arial" w:eastAsia="Arial" w:cs="Arial"/>
        </w:rPr>
      </w:pPr>
      <w:r>
        <w:rPr>
          <w:rFonts w:eastAsia="Arial" w:cs="Arial" w:ascii="Arial" w:hAnsi="Arial"/>
        </w:rPr>
      </w:r>
    </w:p>
    <w:p>
      <w:pPr>
        <w:pStyle w:val="Normal"/>
        <w:jc w:val="both"/>
        <w:rPr>
          <w:rFonts w:ascii="Arial" w:hAnsi="Arial" w:eastAsia="Arial" w:cs="Arial"/>
          <w:i/>
          <w:i/>
          <w:u w:val="single"/>
        </w:rPr>
      </w:pPr>
      <w:r>
        <w:rPr>
          <w:rFonts w:eastAsia="Arial" w:cs="Arial" w:ascii="Arial" w:hAnsi="Arial"/>
          <w:i/>
          <w:u w:val="single"/>
        </w:rPr>
        <w:t>Graduação</w:t>
      </w:r>
    </w:p>
    <w:p>
      <w:pPr>
        <w:pStyle w:val="Normal"/>
        <w:jc w:val="both"/>
        <w:rPr>
          <w:rFonts w:ascii="Arial" w:hAnsi="Arial" w:eastAsia="Arial" w:cs="Arial"/>
          <w:i/>
          <w:i/>
          <w:u w:val="single"/>
        </w:rPr>
      </w:pPr>
      <w:r>
        <w:rPr>
          <w:rFonts w:eastAsia="Arial" w:cs="Arial" w:ascii="Arial" w:hAnsi="Arial"/>
          <w:i/>
          <w:u w:val="single"/>
        </w:rPr>
      </w:r>
    </w:p>
    <w:p>
      <w:pPr>
        <w:pStyle w:val="Normal"/>
        <w:jc w:val="both"/>
        <w:rPr>
          <w:rFonts w:ascii="Arial" w:hAnsi="Arial" w:eastAsia="Arial" w:cs="Arial"/>
        </w:rPr>
      </w:pPr>
      <w:r>
        <w:rPr>
          <w:rFonts w:eastAsia="Arial" w:cs="Arial" w:ascii="Arial" w:hAnsi="Arial"/>
        </w:rPr>
        <w:t>Direito, Universidade São Judas Tadeu (Dezembro de 2018) - Concluído</w:t>
      </w:r>
    </w:p>
    <w:p>
      <w:pPr>
        <w:pStyle w:val="Normal"/>
        <w:jc w:val="both"/>
        <w:rPr>
          <w:rFonts w:ascii="Arial" w:hAnsi="Arial" w:eastAsia="Arial" w:cs="Arial"/>
        </w:rPr>
      </w:pPr>
      <w:r>
        <w:rPr>
          <w:rFonts w:eastAsia="Arial" w:cs="Arial" w:ascii="Arial" w:hAnsi="Arial"/>
        </w:rPr>
      </w:r>
    </w:p>
    <w:p>
      <w:pPr>
        <w:pStyle w:val="Normal"/>
        <w:jc w:val="both"/>
        <w:rPr>
          <w:rFonts w:ascii="Arial" w:hAnsi="Arial" w:eastAsia="Arial" w:cs="Arial"/>
        </w:rPr>
      </w:pPr>
      <w:r>
        <w:rPr>
          <w:rFonts w:eastAsia="Arial" w:cs="Arial" w:ascii="Arial" w:hAnsi="Arial"/>
        </w:rPr>
      </w:r>
    </w:p>
    <w:p>
      <w:pPr>
        <w:pStyle w:val="Normal"/>
        <w:jc w:val="both"/>
        <w:rPr>
          <w:rFonts w:ascii="Arial" w:hAnsi="Arial" w:eastAsia="Arial" w:cs="Arial"/>
          <w:b/>
          <w:b/>
          <w:sz w:val="28"/>
          <w:szCs w:val="28"/>
        </w:rPr>
      </w:pPr>
      <w:r>
        <w:rPr>
          <w:rFonts w:eastAsia="Arial" w:cs="Arial" w:ascii="Arial" w:hAnsi="Arial"/>
          <w:b/>
          <w:sz w:val="28"/>
          <w:szCs w:val="28"/>
        </w:rPr>
        <w:t>Histórico profissional</w:t>
      </w:r>
    </w:p>
    <w:p>
      <w:pPr>
        <w:pStyle w:val="Normal"/>
        <w:jc w:val="both"/>
        <w:rPr>
          <w:rFonts w:ascii="Arial" w:hAnsi="Arial" w:eastAsia="Arial" w:cs="Arial"/>
        </w:rPr>
      </w:pPr>
      <w:r>
        <w:rPr>
          <w:rFonts w:eastAsia="Arial" w:cs="Arial" w:ascii="Arial" w:hAnsi="Arial"/>
        </w:rPr>
      </w:r>
    </w:p>
    <w:p>
      <w:pPr>
        <w:pStyle w:val="Normal"/>
        <w:numPr>
          <w:ilvl w:val="0"/>
          <w:numId w:val="8"/>
        </w:numPr>
        <w:ind w:left="720" w:hanging="360"/>
        <w:jc w:val="both"/>
        <w:rPr/>
      </w:pPr>
      <w:r>
        <w:rPr>
          <w:rFonts w:eastAsia="Arial" w:cs="Arial" w:ascii="Arial" w:hAnsi="Arial"/>
        </w:rPr>
        <w:t>BradescoS/A</w:t>
      </w:r>
    </w:p>
    <w:p>
      <w:pPr>
        <w:pStyle w:val="Normal"/>
        <w:jc w:val="both"/>
        <w:rPr>
          <w:rFonts w:ascii="Arial" w:hAnsi="Arial" w:eastAsia="Arial" w:cs="Arial"/>
        </w:rPr>
      </w:pPr>
      <w:r>
        <w:rPr>
          <w:rFonts w:eastAsia="Arial" w:cs="Arial" w:ascii="Arial" w:hAnsi="Arial"/>
        </w:rPr>
      </w:r>
    </w:p>
    <w:p>
      <w:pPr>
        <w:pStyle w:val="Normal"/>
        <w:jc w:val="both"/>
        <w:rPr>
          <w:rFonts w:ascii="Arial" w:hAnsi="Arial" w:eastAsia="Arial" w:cs="Arial"/>
        </w:rPr>
      </w:pPr>
      <w:r>
        <w:rPr>
          <w:rFonts w:eastAsia="Arial" w:cs="Arial" w:ascii="Arial" w:hAnsi="Arial"/>
        </w:rPr>
        <w:t>Analista Assistente – Agosto/2019  a Novembro/2022</w:t>
      </w:r>
    </w:p>
    <w:p>
      <w:pPr>
        <w:pStyle w:val="Normal"/>
        <w:jc w:val="both"/>
        <w:rPr>
          <w:rFonts w:ascii="Arial" w:hAnsi="Arial" w:eastAsia="Arial" w:cs="Arial"/>
        </w:rPr>
      </w:pPr>
      <w:r>
        <w:rPr>
          <w:rFonts w:eastAsia="Arial" w:cs="Arial" w:ascii="Arial" w:hAnsi="Arial"/>
        </w:rPr>
      </w:r>
    </w:p>
    <w:p>
      <w:pPr>
        <w:pStyle w:val="Normal"/>
        <w:jc w:val="both"/>
        <w:rPr>
          <w:rFonts w:ascii="Arial" w:hAnsi="Arial" w:eastAsia="Arial" w:cs="Arial"/>
        </w:rPr>
      </w:pPr>
      <w:r>
        <w:rPr>
          <w:rFonts w:eastAsia="Arial" w:cs="Arial" w:ascii="Arial" w:hAnsi="Arial"/>
        </w:rPr>
        <w:t>Atendimento ao público, contato com clientes, prestação de informações aos clientes sobre produtos e serviços oferecidospelo conglomerado Bradesco; execução, análise e conferência de documentos, inclusive assinaturas, preparo decorrespondências; preparo e processamento de documentos; atualização de registros; resguardo e confidencialidade dasinformações de interesse do conglomerado Bradesco; presteza e cortesia no atendimento ao cliente; manutenção eorganização de arquivos sob guarda da agência; execução de aplicações financeiras de clientes segundo as normasestabelecidas; recolhimento e manipulação de informações cadastrais e dados estatísticos; operacionalização deequipamentos de escritório e de atendimento ao cliente e usuário; qualidade das informações prestadas; qualidade etempestividade dos serviços sob condução da agência; adoção de demais ações necessárias para o cumprimento dos objetivos definidos para a agência e para resguardo dos interesses do conglomerado Bradesco nos assuntos relacionados à área comercial.</w:t>
      </w:r>
    </w:p>
    <w:p>
      <w:pPr>
        <w:pStyle w:val="Normal"/>
        <w:jc w:val="both"/>
        <w:rPr>
          <w:rFonts w:ascii="Arial" w:hAnsi="Arial" w:eastAsia="Arial" w:cs="Arial"/>
        </w:rPr>
      </w:pPr>
      <w:r>
        <w:rPr>
          <w:rFonts w:eastAsia="Arial" w:cs="Arial" w:ascii="Arial" w:hAnsi="Arial"/>
        </w:rPr>
      </w:r>
    </w:p>
    <w:p>
      <w:pPr>
        <w:pStyle w:val="Normal"/>
        <w:jc w:val="both"/>
        <w:rPr>
          <w:rFonts w:ascii="Arial" w:hAnsi="Arial" w:eastAsia="Arial" w:cs="Arial"/>
        </w:rPr>
      </w:pPr>
      <w:r>
        <w:rPr>
          <w:rFonts w:eastAsia="Arial" w:cs="Arial" w:ascii="Arial" w:hAnsi="Arial"/>
        </w:rPr>
        <w:t>Atuei no Departamento de Comercialização de Produtos e Serviços -DCPS, na área de Governança de Tarifas, que tem como objetivo garantir que os produtos comercializados pelo conglomerado Bradesco sejam oferecidos com o máximo de qualidade, conforto e segurança, em acordo com as normas dos órgãos reguladores, em especial o Banco Central – BACEN, no que compete ao controle de legislação e compliance do que é comercializado e divulgado nos diversos meios de comunicação que o Bradesco oferece (sites institucionais, cartazes físicos de tarifas, intranetcorporativa, mídias digitais de autosserviço, etc).</w:t>
      </w:r>
    </w:p>
    <w:p>
      <w:pPr>
        <w:pStyle w:val="Normal"/>
        <w:jc w:val="both"/>
        <w:rPr>
          <w:rFonts w:ascii="Arial" w:hAnsi="Arial" w:eastAsia="Arial" w:cs="Arial"/>
        </w:rPr>
      </w:pPr>
      <w:r>
        <w:rPr>
          <w:rFonts w:eastAsia="Arial" w:cs="Arial" w:ascii="Arial" w:hAnsi="Arial"/>
        </w:rPr>
      </w:r>
    </w:p>
    <w:p>
      <w:pPr>
        <w:pStyle w:val="Normal"/>
        <w:numPr>
          <w:ilvl w:val="0"/>
          <w:numId w:val="1"/>
        </w:numPr>
        <w:ind w:left="720" w:hanging="360"/>
        <w:jc w:val="both"/>
        <w:rPr/>
      </w:pPr>
      <w:r>
        <w:rPr>
          <w:rFonts w:eastAsia="Arial" w:cs="Arial" w:ascii="Arial" w:hAnsi="Arial"/>
        </w:rPr>
        <w:t>Ministério Público Federal PR/SP</w:t>
      </w:r>
    </w:p>
    <w:p>
      <w:pPr>
        <w:pStyle w:val="Normal"/>
        <w:jc w:val="both"/>
        <w:rPr>
          <w:rFonts w:ascii="Arial" w:hAnsi="Arial" w:eastAsia="Arial" w:cs="Arial"/>
        </w:rPr>
      </w:pPr>
      <w:r>
        <w:rPr>
          <w:rFonts w:eastAsia="Arial" w:cs="Arial" w:ascii="Arial" w:hAnsi="Arial"/>
        </w:rPr>
      </w:r>
    </w:p>
    <w:p>
      <w:pPr>
        <w:pStyle w:val="Normal"/>
        <w:jc w:val="both"/>
        <w:rPr>
          <w:rFonts w:ascii="Arial" w:hAnsi="Arial" w:eastAsia="Arial" w:cs="Arial"/>
        </w:rPr>
      </w:pPr>
      <w:r>
        <w:rPr>
          <w:rFonts w:eastAsia="Arial" w:cs="Arial" w:ascii="Arial" w:hAnsi="Arial"/>
        </w:rPr>
        <w:t>Estagiária de Agosto/2017 a Janeiro de 2019</w:t>
      </w:r>
    </w:p>
    <w:p>
      <w:pPr>
        <w:pStyle w:val="Normal"/>
        <w:jc w:val="both"/>
        <w:rPr>
          <w:rFonts w:ascii="Arial" w:hAnsi="Arial" w:eastAsia="Arial" w:cs="Arial"/>
        </w:rPr>
      </w:pPr>
      <w:r>
        <w:rPr>
          <w:rFonts w:eastAsia="Arial" w:cs="Arial" w:ascii="Arial" w:hAnsi="Arial"/>
        </w:rPr>
      </w:r>
    </w:p>
    <w:p>
      <w:pPr>
        <w:pStyle w:val="Normal"/>
        <w:jc w:val="both"/>
        <w:rPr>
          <w:rFonts w:ascii="Arial" w:hAnsi="Arial" w:eastAsia="Arial" w:cs="Arial"/>
        </w:rPr>
      </w:pPr>
      <w:r>
        <w:rPr>
          <w:rFonts w:eastAsia="Arial" w:cs="Arial" w:ascii="Arial" w:hAnsi="Arial"/>
        </w:rPr>
        <w:t>Elaboração de minutas jurídicas, tais como denúncias, arquivos, memoriais de alegações finais do Ministério Público Federal, contrarrazões de apelação, no que diz respeito aos crimes de competência da União (crimes contra a ordem tributária, crimes contra o sistema financeiro, etc).</w:t>
      </w:r>
    </w:p>
    <w:p>
      <w:pPr>
        <w:pStyle w:val="Normal"/>
        <w:jc w:val="both"/>
        <w:rPr>
          <w:rFonts w:ascii="Arial" w:hAnsi="Arial" w:eastAsia="Arial" w:cs="Arial"/>
        </w:rPr>
      </w:pPr>
      <w:r>
        <w:rPr>
          <w:rFonts w:eastAsia="Arial" w:cs="Arial" w:ascii="Arial" w:hAnsi="Arial"/>
        </w:rPr>
      </w:r>
    </w:p>
    <w:p>
      <w:pPr>
        <w:pStyle w:val="Normal"/>
        <w:numPr>
          <w:ilvl w:val="0"/>
          <w:numId w:val="2"/>
        </w:numPr>
        <w:ind w:left="720" w:hanging="360"/>
        <w:jc w:val="both"/>
        <w:rPr/>
      </w:pPr>
      <w:r>
        <w:rPr>
          <w:rFonts w:eastAsia="Arial" w:cs="Arial" w:ascii="Arial" w:hAnsi="Arial"/>
        </w:rPr>
        <w:t>Ministério Público Estadual</w:t>
      </w:r>
    </w:p>
    <w:p>
      <w:pPr>
        <w:pStyle w:val="Normal"/>
        <w:jc w:val="both"/>
        <w:rPr>
          <w:rFonts w:ascii="Arial" w:hAnsi="Arial" w:eastAsia="Arial" w:cs="Arial"/>
        </w:rPr>
      </w:pPr>
      <w:r>
        <w:rPr>
          <w:rFonts w:eastAsia="Arial" w:cs="Arial" w:ascii="Arial" w:hAnsi="Arial"/>
        </w:rPr>
      </w:r>
    </w:p>
    <w:p>
      <w:pPr>
        <w:pStyle w:val="Normal"/>
        <w:jc w:val="both"/>
        <w:rPr>
          <w:rFonts w:ascii="Arial" w:hAnsi="Arial" w:eastAsia="Arial" w:cs="Arial"/>
        </w:rPr>
      </w:pPr>
      <w:r>
        <w:rPr>
          <w:rFonts w:eastAsia="Arial" w:cs="Arial" w:ascii="Arial" w:hAnsi="Arial"/>
        </w:rPr>
        <w:t>Estagiária de Março/2017 a Agosto/2017</w:t>
      </w:r>
    </w:p>
    <w:p>
      <w:pPr>
        <w:pStyle w:val="Normal"/>
        <w:jc w:val="both"/>
        <w:rPr>
          <w:rFonts w:ascii="Arial" w:hAnsi="Arial" w:eastAsia="Arial" w:cs="Arial"/>
        </w:rPr>
      </w:pPr>
      <w:r>
        <w:rPr>
          <w:rFonts w:eastAsia="Arial" w:cs="Arial" w:ascii="Arial" w:hAnsi="Arial"/>
        </w:rPr>
      </w:r>
    </w:p>
    <w:p>
      <w:pPr>
        <w:pStyle w:val="Normal"/>
        <w:jc w:val="both"/>
        <w:rPr>
          <w:rFonts w:ascii="Arial" w:hAnsi="Arial" w:eastAsia="Arial" w:cs="Arial"/>
        </w:rPr>
      </w:pPr>
      <w:r>
        <w:rPr>
          <w:rFonts w:eastAsia="Arial" w:cs="Arial" w:ascii="Arial" w:hAnsi="Arial"/>
        </w:rPr>
        <w:t>Elaboração de minutas jurídicas, tais como denúncias, arquivos, memoriais de alegações finais do Ministério Público Estadual, contrarrazões de apelação, no que diz respeito aos crimes de competência comum.</w:t>
      </w:r>
    </w:p>
    <w:p>
      <w:pPr>
        <w:pStyle w:val="Normal"/>
        <w:jc w:val="both"/>
        <w:rPr>
          <w:rFonts w:ascii="Arial" w:hAnsi="Arial" w:eastAsia="Arial" w:cs="Arial"/>
        </w:rPr>
      </w:pPr>
      <w:r>
        <w:rPr>
          <w:rFonts w:eastAsia="Arial" w:cs="Arial" w:ascii="Arial" w:hAnsi="Arial"/>
        </w:rPr>
      </w:r>
    </w:p>
    <w:p>
      <w:pPr>
        <w:pStyle w:val="Normal"/>
        <w:jc w:val="both"/>
        <w:rPr>
          <w:rFonts w:ascii="Arial" w:hAnsi="Arial" w:eastAsia="Arial" w:cs="Arial"/>
        </w:rPr>
      </w:pPr>
      <w:r>
        <w:rPr>
          <w:rFonts w:eastAsia="Arial" w:cs="Arial" w:ascii="Arial" w:hAnsi="Arial"/>
        </w:rPr>
      </w:r>
    </w:p>
    <w:p>
      <w:pPr>
        <w:pStyle w:val="Normal"/>
        <w:jc w:val="both"/>
        <w:rPr>
          <w:rFonts w:ascii="Arial" w:hAnsi="Arial" w:eastAsia="Arial" w:cs="Arial"/>
        </w:rPr>
      </w:pPr>
      <w:r>
        <w:rPr>
          <w:rFonts w:eastAsia="Arial" w:cs="Arial" w:ascii="Arial" w:hAnsi="Arial"/>
        </w:rPr>
      </w:r>
    </w:p>
    <w:p>
      <w:pPr>
        <w:pStyle w:val="Normal"/>
        <w:jc w:val="both"/>
        <w:rPr>
          <w:rFonts w:ascii="Arial" w:hAnsi="Arial" w:eastAsia="Arial" w:cs="Arial"/>
        </w:rPr>
      </w:pPr>
      <w:r>
        <w:rPr>
          <w:rFonts w:eastAsia="Arial" w:cs="Arial" w:ascii="Arial" w:hAnsi="Arial"/>
        </w:rPr>
      </w:r>
    </w:p>
    <w:p>
      <w:pPr>
        <w:pStyle w:val="Normal"/>
        <w:jc w:val="both"/>
        <w:rPr>
          <w:rFonts w:ascii="Arial" w:hAnsi="Arial" w:eastAsia="Arial" w:cs="Arial"/>
        </w:rPr>
      </w:pPr>
      <w:r>
        <w:rPr>
          <w:rFonts w:eastAsia="Arial" w:cs="Arial" w:ascii="Arial" w:hAnsi="Arial"/>
        </w:rPr>
      </w:r>
    </w:p>
    <w:p>
      <w:pPr>
        <w:pStyle w:val="Normal"/>
        <w:jc w:val="both"/>
        <w:rPr>
          <w:rFonts w:ascii="Arial" w:hAnsi="Arial" w:eastAsia="Arial" w:cs="Arial"/>
        </w:rPr>
      </w:pPr>
      <w:r>
        <w:rPr>
          <w:rFonts w:eastAsia="Arial" w:cs="Arial" w:ascii="Arial" w:hAnsi="Arial"/>
        </w:rPr>
      </w:r>
    </w:p>
    <w:p>
      <w:pPr>
        <w:pStyle w:val="Normal"/>
        <w:jc w:val="both"/>
        <w:rPr>
          <w:rFonts w:ascii="Arial" w:hAnsi="Arial" w:eastAsia="Arial" w:cs="Arial"/>
        </w:rPr>
      </w:pPr>
      <w:r>
        <w:rPr>
          <w:rFonts w:eastAsia="Arial" w:cs="Arial" w:ascii="Arial" w:hAnsi="Arial"/>
        </w:rPr>
        <w:t xml:space="preserve">- </w:t>
      </w:r>
      <w:r>
        <w:rPr>
          <w:rFonts w:eastAsia="Arial" w:cs="Arial" w:ascii="Arial" w:hAnsi="Arial"/>
        </w:rPr>
        <w:t>Defensoria Pública do Estado de São Paulo/DPESP</w:t>
      </w:r>
    </w:p>
    <w:p>
      <w:pPr>
        <w:pStyle w:val="Normal"/>
        <w:jc w:val="both"/>
        <w:rPr>
          <w:rFonts w:ascii="Arial" w:hAnsi="Arial" w:eastAsia="Arial" w:cs="Arial"/>
        </w:rPr>
      </w:pPr>
      <w:r>
        <w:rPr>
          <w:rFonts w:eastAsia="Arial" w:cs="Arial" w:ascii="Arial" w:hAnsi="Arial"/>
        </w:rPr>
      </w:r>
    </w:p>
    <w:p>
      <w:pPr>
        <w:pStyle w:val="Normal"/>
        <w:jc w:val="both"/>
        <w:rPr>
          <w:rFonts w:ascii="Arial" w:hAnsi="Arial" w:eastAsia="Arial" w:cs="Arial"/>
        </w:rPr>
      </w:pPr>
      <w:r>
        <w:rPr>
          <w:rFonts w:eastAsia="Arial" w:cs="Arial" w:ascii="Arial" w:hAnsi="Arial"/>
        </w:rPr>
        <w:t>Estagiária na área criminal – Fórum criminal Ministro Mário Guimarães</w:t>
      </w:r>
    </w:p>
    <w:p>
      <w:pPr>
        <w:pStyle w:val="Normal"/>
        <w:jc w:val="both"/>
        <w:rPr>
          <w:rFonts w:ascii="Arial" w:hAnsi="Arial" w:eastAsia="Arial" w:cs="Arial"/>
        </w:rPr>
      </w:pPr>
      <w:r>
        <w:rPr>
          <w:rFonts w:eastAsia="Arial" w:cs="Arial" w:ascii="Arial" w:hAnsi="Arial"/>
        </w:rPr>
        <w:t>Atendimento à população, exame de autos de processos, elaboração de minutas de peças processuais como petições iniciais e recursos diversos, estudo de legislação e pesquisa de jurisprudência e doutrina na área criminal.</w:t>
      </w:r>
    </w:p>
    <w:p>
      <w:pPr>
        <w:pStyle w:val="Normal"/>
        <w:jc w:val="both"/>
        <w:rPr>
          <w:rFonts w:ascii="Arial" w:hAnsi="Arial" w:eastAsia="Arial" w:cs="Arial"/>
        </w:rPr>
      </w:pPr>
      <w:r>
        <w:rPr>
          <w:rFonts w:eastAsia="Arial" w:cs="Arial" w:ascii="Arial" w:hAnsi="Arial"/>
        </w:rPr>
      </w:r>
    </w:p>
    <w:p>
      <w:pPr>
        <w:pStyle w:val="Normal"/>
        <w:jc w:val="both"/>
        <w:rPr>
          <w:rFonts w:ascii="Arial" w:hAnsi="Arial" w:eastAsia="Arial" w:cs="Arial"/>
        </w:rPr>
      </w:pPr>
      <w:r>
        <w:rPr>
          <w:rFonts w:eastAsia="Arial" w:cs="Arial" w:ascii="Arial" w:hAnsi="Arial"/>
        </w:rPr>
      </w:r>
    </w:p>
    <w:p>
      <w:pPr>
        <w:pStyle w:val="Normal"/>
        <w:jc w:val="both"/>
        <w:rPr>
          <w:rFonts w:ascii="Arial" w:hAnsi="Arial" w:eastAsia="Arial" w:cs="Arial"/>
        </w:rPr>
      </w:pPr>
      <w:r>
        <w:rPr>
          <w:rFonts w:eastAsia="Arial" w:cs="Arial" w:ascii="Arial" w:hAnsi="Arial"/>
        </w:rPr>
      </w:r>
    </w:p>
    <w:p>
      <w:pPr>
        <w:pStyle w:val="Normal"/>
        <w:numPr>
          <w:ilvl w:val="0"/>
          <w:numId w:val="3"/>
        </w:numPr>
        <w:ind w:left="720" w:hanging="360"/>
        <w:jc w:val="both"/>
        <w:rPr/>
      </w:pPr>
      <w:r>
        <w:rPr>
          <w:rFonts w:eastAsia="Arial" w:cs="Arial" w:ascii="Arial" w:hAnsi="Arial"/>
        </w:rPr>
        <w:t>IAMSPE – Hospital do Servidor Público Estadual</w:t>
      </w:r>
    </w:p>
    <w:p>
      <w:pPr>
        <w:pStyle w:val="Normal"/>
        <w:ind w:left="720" w:hanging="0"/>
        <w:jc w:val="both"/>
        <w:rPr>
          <w:rFonts w:ascii="Arial" w:hAnsi="Arial" w:eastAsia="Arial" w:cs="Arial"/>
        </w:rPr>
      </w:pPr>
      <w:r>
        <w:rPr>
          <w:rFonts w:eastAsia="Arial" w:cs="Arial" w:ascii="Arial" w:hAnsi="Arial"/>
        </w:rPr>
      </w:r>
    </w:p>
    <w:p>
      <w:pPr>
        <w:pStyle w:val="Normal"/>
        <w:jc w:val="both"/>
        <w:rPr>
          <w:rFonts w:ascii="Arial" w:hAnsi="Arial" w:eastAsia="Arial" w:cs="Arial"/>
        </w:rPr>
      </w:pPr>
      <w:r>
        <w:rPr>
          <w:rFonts w:eastAsia="Arial" w:cs="Arial" w:ascii="Arial" w:hAnsi="Arial"/>
        </w:rPr>
        <w:t>Oficial Administrativo – Dezembro/2014 a Fevereiro/2017</w:t>
      </w:r>
    </w:p>
    <w:p>
      <w:pPr>
        <w:pStyle w:val="Normal"/>
        <w:jc w:val="both"/>
        <w:rPr>
          <w:rFonts w:ascii="Arial" w:hAnsi="Arial" w:eastAsia="Arial" w:cs="Arial"/>
        </w:rPr>
      </w:pPr>
      <w:r>
        <w:rPr>
          <w:rFonts w:eastAsia="Arial" w:cs="Arial" w:ascii="Arial" w:hAnsi="Arial"/>
        </w:rPr>
        <w:t>Elaborações de documentos referentes a vida funcional dos empregados do setor de empréstimo de equipamentos médico – hospitalares, rotinas administrativas de hospital.</w:t>
      </w:r>
    </w:p>
    <w:p>
      <w:pPr>
        <w:pStyle w:val="Normal"/>
        <w:jc w:val="both"/>
        <w:rPr>
          <w:rFonts w:ascii="Arial" w:hAnsi="Arial" w:eastAsia="Arial" w:cs="Arial"/>
        </w:rPr>
      </w:pPr>
      <w:r>
        <w:rPr>
          <w:rFonts w:eastAsia="Arial" w:cs="Arial" w:ascii="Arial" w:hAnsi="Arial"/>
        </w:rPr>
      </w:r>
    </w:p>
    <w:p>
      <w:pPr>
        <w:pStyle w:val="Normal"/>
        <w:numPr>
          <w:ilvl w:val="0"/>
          <w:numId w:val="4"/>
        </w:numPr>
        <w:ind w:left="720" w:hanging="360"/>
        <w:jc w:val="both"/>
        <w:rPr/>
      </w:pPr>
      <w:r>
        <w:rPr>
          <w:rFonts w:eastAsia="Arial" w:cs="Arial" w:ascii="Arial" w:hAnsi="Arial"/>
        </w:rPr>
        <w:t>Governo do Estado de SãoPaulo</w:t>
      </w:r>
    </w:p>
    <w:p>
      <w:pPr>
        <w:pStyle w:val="Normal"/>
        <w:ind w:left="720" w:hanging="0"/>
        <w:jc w:val="both"/>
        <w:rPr>
          <w:rFonts w:ascii="Arial" w:hAnsi="Arial" w:eastAsia="Arial" w:cs="Arial"/>
        </w:rPr>
      </w:pPr>
      <w:r>
        <w:rPr>
          <w:rFonts w:eastAsia="Arial" w:cs="Arial" w:ascii="Arial" w:hAnsi="Arial"/>
        </w:rPr>
      </w:r>
    </w:p>
    <w:p>
      <w:pPr>
        <w:pStyle w:val="Normal"/>
        <w:jc w:val="both"/>
        <w:rPr>
          <w:rFonts w:ascii="Arial" w:hAnsi="Arial" w:eastAsia="Arial" w:cs="Arial"/>
        </w:rPr>
      </w:pPr>
      <w:r>
        <w:rPr>
          <w:rFonts w:eastAsia="Arial" w:cs="Arial" w:ascii="Arial" w:hAnsi="Arial"/>
        </w:rPr>
        <w:t>Agente de organização escolar – Julho/2013 a Outubro/2013</w:t>
      </w:r>
    </w:p>
    <w:p>
      <w:pPr>
        <w:pStyle w:val="Normal"/>
        <w:jc w:val="both"/>
        <w:rPr>
          <w:rFonts w:ascii="Arial" w:hAnsi="Arial" w:eastAsia="Arial" w:cs="Arial"/>
        </w:rPr>
      </w:pPr>
      <w:r>
        <w:rPr>
          <w:rFonts w:eastAsia="Arial" w:cs="Arial" w:ascii="Arial" w:hAnsi="Arial"/>
        </w:rPr>
      </w:r>
    </w:p>
    <w:p>
      <w:pPr>
        <w:pStyle w:val="Normal"/>
        <w:jc w:val="both"/>
        <w:rPr>
          <w:rFonts w:ascii="Arial" w:hAnsi="Arial" w:eastAsia="Arial" w:cs="Arial"/>
        </w:rPr>
      </w:pPr>
      <w:r>
        <w:rPr>
          <w:rFonts w:eastAsia="Arial" w:cs="Arial" w:ascii="Arial" w:hAnsi="Arial"/>
        </w:rPr>
        <w:t>Atendimento ao público escolar em geral (alunos, pais e responsáveis, professores, coordenadores, direção); elaboraçãode declarações e históricos escolares; abertura e arquivamento de prontuários de alunos e ex-alunos e várias outras atividades pertinentes ao bom funcionamento da instituição de ensino.</w:t>
      </w:r>
    </w:p>
    <w:p>
      <w:pPr>
        <w:pStyle w:val="Normal"/>
        <w:jc w:val="both"/>
        <w:rPr>
          <w:rFonts w:ascii="Arial" w:hAnsi="Arial" w:eastAsia="Arial" w:cs="Arial"/>
        </w:rPr>
      </w:pPr>
      <w:r>
        <w:rPr>
          <w:rFonts w:eastAsia="Arial" w:cs="Arial" w:ascii="Arial" w:hAnsi="Arial"/>
        </w:rPr>
      </w:r>
    </w:p>
    <w:p>
      <w:pPr>
        <w:pStyle w:val="Normal"/>
        <w:numPr>
          <w:ilvl w:val="0"/>
          <w:numId w:val="5"/>
        </w:numPr>
        <w:ind w:left="720" w:hanging="360"/>
        <w:jc w:val="both"/>
        <w:rPr/>
      </w:pPr>
      <w:r>
        <w:rPr>
          <w:rFonts w:eastAsia="Arial" w:cs="Arial" w:ascii="Arial" w:hAnsi="Arial"/>
        </w:rPr>
        <w:t>Fórum João Mendes Jr. (CIEE)</w:t>
      </w:r>
    </w:p>
    <w:p>
      <w:pPr>
        <w:pStyle w:val="Normal"/>
        <w:ind w:left="720" w:hanging="0"/>
        <w:jc w:val="both"/>
        <w:rPr>
          <w:rFonts w:ascii="Arial" w:hAnsi="Arial" w:eastAsia="Arial" w:cs="Arial"/>
        </w:rPr>
      </w:pPr>
      <w:r>
        <w:rPr>
          <w:rFonts w:eastAsia="Arial" w:cs="Arial" w:ascii="Arial" w:hAnsi="Arial"/>
        </w:rPr>
      </w:r>
    </w:p>
    <w:p>
      <w:pPr>
        <w:pStyle w:val="Normal"/>
        <w:jc w:val="both"/>
        <w:rPr>
          <w:rFonts w:ascii="Arial" w:hAnsi="Arial" w:eastAsia="Arial" w:cs="Arial"/>
        </w:rPr>
      </w:pPr>
      <w:r>
        <w:rPr>
          <w:rFonts w:eastAsia="Arial" w:cs="Arial" w:ascii="Arial" w:hAnsi="Arial"/>
        </w:rPr>
        <w:t>Estagiária - Janeiro/2011 a Março/2011</w:t>
      </w:r>
    </w:p>
    <w:p>
      <w:pPr>
        <w:pStyle w:val="Normal"/>
        <w:jc w:val="both"/>
        <w:rPr>
          <w:rFonts w:ascii="Arial" w:hAnsi="Arial" w:eastAsia="Arial" w:cs="Arial"/>
        </w:rPr>
      </w:pPr>
      <w:r>
        <w:rPr>
          <w:rFonts w:eastAsia="Arial" w:cs="Arial" w:ascii="Arial" w:hAnsi="Arial"/>
        </w:rPr>
      </w:r>
    </w:p>
    <w:p>
      <w:pPr>
        <w:pStyle w:val="Normal"/>
        <w:jc w:val="both"/>
        <w:rPr/>
      </w:pPr>
      <w:r>
        <w:rPr>
          <w:rFonts w:eastAsia="Arial" w:cs="Arial" w:ascii="Arial" w:hAnsi="Arial"/>
        </w:rPr>
        <w:t>Estágio em Ofício Cível (CIEE) – Protocolamento de petições; acesso aos arquivos físico e em rede do ofício cível; fichamento de arquivos; remessas interna e externa de malotes.</w:t>
      </w:r>
    </w:p>
    <w:p>
      <w:pPr>
        <w:pStyle w:val="Normal"/>
        <w:jc w:val="both"/>
        <w:rPr>
          <w:rFonts w:ascii="Arial" w:hAnsi="Arial" w:eastAsia="Arial" w:cs="Arial"/>
        </w:rPr>
      </w:pPr>
      <w:r>
        <w:rPr/>
      </w:r>
    </w:p>
    <w:p>
      <w:pPr>
        <w:pStyle w:val="Normal"/>
        <w:jc w:val="both"/>
        <w:rPr>
          <w:rFonts w:ascii="Arial" w:hAnsi="Arial" w:eastAsia="Arial" w:cs="Arial"/>
        </w:rPr>
      </w:pPr>
      <w:r>
        <w:rPr/>
      </w:r>
    </w:p>
    <w:p>
      <w:pPr>
        <w:pStyle w:val="Normal"/>
        <w:jc w:val="both"/>
        <w:rPr>
          <w:rFonts w:ascii="Arial" w:hAnsi="Arial" w:eastAsia="Arial" w:cs="Arial"/>
        </w:rPr>
      </w:pPr>
      <w:r>
        <w:rPr/>
      </w:r>
    </w:p>
    <w:p>
      <w:pPr>
        <w:pStyle w:val="Normal"/>
        <w:jc w:val="both"/>
        <w:rPr>
          <w:b/>
          <w:b/>
          <w:bCs/>
        </w:rPr>
      </w:pPr>
      <w:r>
        <w:rPr>
          <w:rFonts w:eastAsia="Arial" w:cs="Arial" w:ascii="Arial" w:hAnsi="Arial"/>
          <w:b/>
          <w:bCs/>
        </w:rPr>
        <w:t>Outras informações</w:t>
      </w:r>
    </w:p>
    <w:p>
      <w:pPr>
        <w:pStyle w:val="Normal"/>
        <w:jc w:val="both"/>
        <w:rPr>
          <w:rFonts w:ascii="Arial" w:hAnsi="Arial" w:eastAsia="Arial" w:cs="Arial"/>
        </w:rPr>
      </w:pPr>
      <w:r>
        <w:rPr/>
      </w:r>
    </w:p>
    <w:p>
      <w:pPr>
        <w:pStyle w:val="Normal"/>
        <w:jc w:val="both"/>
        <w:rPr/>
      </w:pPr>
      <w:r>
        <w:rPr>
          <w:rFonts w:eastAsia="Arial" w:cs="Arial" w:ascii="Arial" w:hAnsi="Arial"/>
        </w:rPr>
        <w:t>Inscrita nos quadros da Ordem dos Advogados do Brasil/OAB sob nº: 426.102.</w:t>
      </w:r>
    </w:p>
    <w:p>
      <w:pPr>
        <w:pStyle w:val="Normal"/>
        <w:jc w:val="both"/>
        <w:rPr>
          <w:rFonts w:ascii="Arial" w:hAnsi="Arial" w:eastAsia="Arial" w:cs="Arial"/>
        </w:rPr>
      </w:pPr>
      <w:r>
        <w:rPr>
          <w:rFonts w:eastAsia="Arial" w:cs="Arial" w:ascii="Arial" w:hAnsi="Arial"/>
        </w:rPr>
      </w:r>
    </w:p>
    <w:p>
      <w:pPr>
        <w:pStyle w:val="Normal"/>
        <w:jc w:val="both"/>
        <w:rPr/>
      </w:pPr>
      <w:r>
        <w:rPr/>
      </w:r>
    </w:p>
    <w:sectPr>
      <w:type w:val="nextPage"/>
      <w:pgSz w:w="11906" w:h="16838"/>
      <w:pgMar w:left="1134" w:right="1134" w:header="0" w:top="1134" w:footer="0" w:bottom="1134" w:gutter="0"/>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Arial">
    <w:charset w:val="00"/>
    <w:family w:val="roman"/>
    <w:pitch w:val="variable"/>
  </w:font>
  <w:font w:name="OpenSymbol">
    <w:altName w:val="Arial Unicode MS"/>
    <w:charset w:val="00"/>
    <w:family w:val="roman"/>
    <w:pitch w:val="variable"/>
  </w:font>
  <w:font w:name="Georgia">
    <w:charset w:val="00"/>
    <w:family w:val="roman"/>
    <w:pitch w:val="variable"/>
  </w:font>
  <w:font w:name="Wingdings">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l"/>
      <w:lvlJc w:val="left"/>
      <w:pPr>
        <w:ind w:left="720" w:hanging="360"/>
      </w:pPr>
      <w:rPr>
        <w:rFonts w:ascii="Wingdings" w:hAnsi="Wingdings" w:cs="Wingdings"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l"/>
      <w:lvlJc w:val="left"/>
      <w:pPr>
        <w:ind w:left="1800" w:hanging="360"/>
      </w:pPr>
      <w:rPr>
        <w:rFonts w:ascii="Wingdings" w:hAnsi="Wingdings" w:cs="Wingdings"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l"/>
      <w:lvlJc w:val="left"/>
      <w:pPr>
        <w:ind w:left="2880" w:hanging="360"/>
      </w:pPr>
      <w:rPr>
        <w:rFonts w:ascii="Wingdings" w:hAnsi="Wingdings" w:cs="Wingdings"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
    <w:lvl w:ilvl="0">
      <w:start w:val="1"/>
      <w:numFmt w:val="bullet"/>
      <w:lvlText w:val="l"/>
      <w:lvlJc w:val="left"/>
      <w:pPr>
        <w:ind w:left="720" w:hanging="360"/>
      </w:pPr>
      <w:rPr>
        <w:rFonts w:ascii="Wingdings" w:hAnsi="Wingdings" w:cs="Wingdings"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l"/>
      <w:lvlJc w:val="left"/>
      <w:pPr>
        <w:ind w:left="1800" w:hanging="360"/>
      </w:pPr>
      <w:rPr>
        <w:rFonts w:ascii="Wingdings" w:hAnsi="Wingdings" w:cs="Wingdings"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l"/>
      <w:lvlJc w:val="left"/>
      <w:pPr>
        <w:ind w:left="2880" w:hanging="360"/>
      </w:pPr>
      <w:rPr>
        <w:rFonts w:ascii="Wingdings" w:hAnsi="Wingdings" w:cs="Wingdings"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
    <w:lvl w:ilvl="0">
      <w:start w:val="1"/>
      <w:numFmt w:val="bullet"/>
      <w:lvlText w:val="l"/>
      <w:lvlJc w:val="left"/>
      <w:pPr>
        <w:ind w:left="720" w:hanging="360"/>
      </w:pPr>
      <w:rPr>
        <w:rFonts w:ascii="Wingdings" w:hAnsi="Wingdings" w:cs="Wingdings"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l"/>
      <w:lvlJc w:val="left"/>
      <w:pPr>
        <w:ind w:left="1800" w:hanging="360"/>
      </w:pPr>
      <w:rPr>
        <w:rFonts w:ascii="Wingdings" w:hAnsi="Wingdings" w:cs="Wingdings"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l"/>
      <w:lvlJc w:val="left"/>
      <w:pPr>
        <w:ind w:left="2880" w:hanging="360"/>
      </w:pPr>
      <w:rPr>
        <w:rFonts w:ascii="Wingdings" w:hAnsi="Wingdings" w:cs="Wingdings"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
    <w:lvl w:ilvl="0">
      <w:start w:val="1"/>
      <w:numFmt w:val="bullet"/>
      <w:lvlText w:val="l"/>
      <w:lvlJc w:val="left"/>
      <w:pPr>
        <w:ind w:left="720" w:hanging="360"/>
      </w:pPr>
      <w:rPr>
        <w:rFonts w:ascii="Wingdings" w:hAnsi="Wingdings" w:cs="Wingdings"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l"/>
      <w:lvlJc w:val="left"/>
      <w:pPr>
        <w:ind w:left="1800" w:hanging="360"/>
      </w:pPr>
      <w:rPr>
        <w:rFonts w:ascii="Wingdings" w:hAnsi="Wingdings" w:cs="Wingdings"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l"/>
      <w:lvlJc w:val="left"/>
      <w:pPr>
        <w:ind w:left="2880" w:hanging="360"/>
      </w:pPr>
      <w:rPr>
        <w:rFonts w:ascii="Wingdings" w:hAnsi="Wingdings" w:cs="Wingdings"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
    <w:lvl w:ilvl="0">
      <w:start w:val="1"/>
      <w:numFmt w:val="bullet"/>
      <w:lvlText w:val="l"/>
      <w:lvlJc w:val="left"/>
      <w:pPr>
        <w:ind w:left="720" w:hanging="360"/>
      </w:pPr>
      <w:rPr>
        <w:rFonts w:ascii="Wingdings" w:hAnsi="Wingdings" w:cs="Wingdings"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l"/>
      <w:lvlJc w:val="left"/>
      <w:pPr>
        <w:ind w:left="1800" w:hanging="360"/>
      </w:pPr>
      <w:rPr>
        <w:rFonts w:ascii="Wingdings" w:hAnsi="Wingdings" w:cs="Wingdings"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l"/>
      <w:lvlJc w:val="left"/>
      <w:pPr>
        <w:ind w:left="2880" w:hanging="360"/>
      </w:pPr>
      <w:rPr>
        <w:rFonts w:ascii="Wingdings" w:hAnsi="Wingdings" w:cs="Wingdings"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6">
    <w:lvl w:ilvl="0">
      <w:start w:val="1"/>
      <w:numFmt w:val="bullet"/>
      <w:lvlText w:val="l"/>
      <w:lvlJc w:val="left"/>
      <w:pPr>
        <w:ind w:left="720" w:hanging="360"/>
      </w:pPr>
      <w:rPr>
        <w:rFonts w:ascii="Wingdings" w:hAnsi="Wingdings" w:cs="Wingdings"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l"/>
      <w:lvlJc w:val="left"/>
      <w:pPr>
        <w:ind w:left="1800" w:hanging="360"/>
      </w:pPr>
      <w:rPr>
        <w:rFonts w:ascii="Wingdings" w:hAnsi="Wingdings" w:cs="Wingdings"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l"/>
      <w:lvlJc w:val="left"/>
      <w:pPr>
        <w:ind w:left="2880" w:hanging="360"/>
      </w:pPr>
      <w:rPr>
        <w:rFonts w:ascii="Wingdings" w:hAnsi="Wingdings" w:cs="Wingdings"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
    <w:lvl w:ilvl="0">
      <w:start w:val="1"/>
      <w:numFmt w:val="bullet"/>
      <w:lvlText w:val="l"/>
      <w:lvlJc w:val="left"/>
      <w:pPr>
        <w:ind w:left="720" w:hanging="360"/>
      </w:pPr>
      <w:rPr>
        <w:rFonts w:ascii="Wingdings" w:hAnsi="Wingdings" w:cs="Wingdings"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l"/>
      <w:lvlJc w:val="left"/>
      <w:pPr>
        <w:ind w:left="1800" w:hanging="360"/>
      </w:pPr>
      <w:rPr>
        <w:rFonts w:ascii="Wingdings" w:hAnsi="Wingdings" w:cs="Wingdings"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l"/>
      <w:lvlJc w:val="left"/>
      <w:pPr>
        <w:ind w:left="2880" w:hanging="360"/>
      </w:pPr>
      <w:rPr>
        <w:rFonts w:ascii="Wingdings" w:hAnsi="Wingdings" w:cs="Wingdings"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
    <w:lvl w:ilvl="0">
      <w:start w:val="1"/>
      <w:numFmt w:val="bullet"/>
      <w:lvlText w:val="l"/>
      <w:lvlJc w:val="left"/>
      <w:pPr>
        <w:ind w:left="720" w:hanging="360"/>
      </w:pPr>
      <w:rPr>
        <w:rFonts w:ascii="Wingdings" w:hAnsi="Wingdings" w:cs="Wingdings"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l"/>
      <w:lvlJc w:val="left"/>
      <w:pPr>
        <w:ind w:left="1800" w:hanging="360"/>
      </w:pPr>
      <w:rPr>
        <w:rFonts w:ascii="Wingdings" w:hAnsi="Wingdings" w:cs="Wingdings"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l"/>
      <w:lvlJc w:val="left"/>
      <w:pPr>
        <w:ind w:left="2880" w:hanging="360"/>
      </w:pPr>
      <w:rPr>
        <w:rFonts w:ascii="Wingdings" w:hAnsi="Wingdings" w:cs="Wingdings"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szCs w:val="24"/>
        <w:lang w:val="pt-BR" w:eastAsia="zh-CN"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NSimSun" w:cs="Lucida Sans"/>
      <w:color w:val="auto"/>
      <w:kern w:val="0"/>
      <w:sz w:val="24"/>
      <w:szCs w:val="24"/>
      <w:lang w:val="pt-BR" w:eastAsia="zh-CN" w:bidi="hi-IN"/>
    </w:rPr>
  </w:style>
  <w:style w:type="paragraph" w:styleId="Ttulo1">
    <w:name w:val="Heading 1"/>
    <w:basedOn w:val="Normal"/>
    <w:qFormat/>
    <w:pPr>
      <w:keepNext w:val="true"/>
      <w:keepLines/>
      <w:pageBreakBefore w:val="false"/>
      <w:spacing w:before="480" w:after="120"/>
    </w:pPr>
    <w:rPr>
      <w:b/>
      <w:sz w:val="48"/>
      <w:szCs w:val="48"/>
    </w:rPr>
  </w:style>
  <w:style w:type="paragraph" w:styleId="Ttulo2">
    <w:name w:val="Heading 2"/>
    <w:basedOn w:val="Normal"/>
    <w:qFormat/>
    <w:pPr>
      <w:keepNext w:val="true"/>
      <w:keepLines/>
      <w:pageBreakBefore w:val="false"/>
      <w:spacing w:before="360" w:after="80"/>
    </w:pPr>
    <w:rPr>
      <w:b/>
      <w:sz w:val="36"/>
      <w:szCs w:val="36"/>
    </w:rPr>
  </w:style>
  <w:style w:type="paragraph" w:styleId="Ttulo3">
    <w:name w:val="Heading 3"/>
    <w:basedOn w:val="Normal"/>
    <w:qFormat/>
    <w:pPr>
      <w:keepNext w:val="true"/>
      <w:keepLines/>
      <w:pageBreakBefore w:val="false"/>
      <w:spacing w:before="280" w:after="80"/>
    </w:pPr>
    <w:rPr>
      <w:b/>
      <w:sz w:val="28"/>
      <w:szCs w:val="28"/>
    </w:rPr>
  </w:style>
  <w:style w:type="paragraph" w:styleId="Ttulo4">
    <w:name w:val="Heading 4"/>
    <w:basedOn w:val="Normal"/>
    <w:qFormat/>
    <w:pPr>
      <w:keepNext w:val="true"/>
      <w:keepLines/>
      <w:pageBreakBefore w:val="false"/>
      <w:spacing w:before="240" w:after="40"/>
    </w:pPr>
    <w:rPr>
      <w:b/>
      <w:sz w:val="24"/>
      <w:szCs w:val="24"/>
    </w:rPr>
  </w:style>
  <w:style w:type="paragraph" w:styleId="Ttulo5">
    <w:name w:val="Heading 5"/>
    <w:basedOn w:val="Normal"/>
    <w:qFormat/>
    <w:pPr>
      <w:keepNext w:val="true"/>
      <w:keepLines/>
      <w:pageBreakBefore w:val="false"/>
      <w:spacing w:before="220" w:after="40"/>
    </w:pPr>
    <w:rPr>
      <w:b/>
      <w:sz w:val="22"/>
      <w:szCs w:val="22"/>
    </w:rPr>
  </w:style>
  <w:style w:type="paragraph" w:styleId="Ttulo6">
    <w:name w:val="Heading 6"/>
    <w:basedOn w:val="Normal"/>
    <w:qFormat/>
    <w:pPr>
      <w:keepNext w:val="true"/>
      <w:keepLines/>
      <w:pageBreakBefore w:val="false"/>
      <w:spacing w:before="200" w:after="40"/>
    </w:pPr>
    <w:rPr>
      <w:b/>
      <w:sz w:val="20"/>
      <w:szCs w:val="20"/>
    </w:rPr>
  </w:style>
  <w:style w:type="paragraph" w:styleId="Ttulo7">
    <w:name w:val="Heading 7"/>
    <w:basedOn w:val="Normal"/>
    <w:link w:val="25"/>
    <w:uiPriority w:val="9"/>
    <w:unhideWhenUsed/>
    <w:qFormat/>
    <w:pPr>
      <w:keepNext w:val="true"/>
      <w:keepLines/>
      <w:spacing w:before="320" w:after="200"/>
      <w:outlineLvl w:val="6"/>
    </w:pPr>
    <w:rPr>
      <w:rFonts w:ascii="Arial" w:hAnsi="Arial" w:eastAsia="Arial" w:cs="Arial"/>
      <w:b/>
      <w:bCs/>
      <w:i/>
      <w:iCs/>
      <w:sz w:val="22"/>
      <w:szCs w:val="22"/>
    </w:rPr>
  </w:style>
  <w:style w:type="paragraph" w:styleId="Ttulo8">
    <w:name w:val="Heading 8"/>
    <w:basedOn w:val="Normal"/>
    <w:link w:val="27"/>
    <w:uiPriority w:val="9"/>
    <w:unhideWhenUsed/>
    <w:qFormat/>
    <w:pPr>
      <w:keepNext w:val="true"/>
      <w:keepLines/>
      <w:spacing w:before="320" w:after="200"/>
      <w:outlineLvl w:val="7"/>
    </w:pPr>
    <w:rPr>
      <w:rFonts w:ascii="Arial" w:hAnsi="Arial" w:eastAsia="Arial" w:cs="Arial"/>
      <w:i/>
      <w:iCs/>
      <w:sz w:val="22"/>
      <w:szCs w:val="22"/>
    </w:rPr>
  </w:style>
  <w:style w:type="paragraph" w:styleId="Ttulo9">
    <w:name w:val="Heading 9"/>
    <w:basedOn w:val="Normal"/>
    <w:link w:val="29"/>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link w:val="622"/>
    <w:uiPriority w:val="9"/>
    <w:qFormat/>
    <w:rPr>
      <w:rFonts w:ascii="Arial" w:hAnsi="Arial" w:eastAsia="Arial" w:cs="Arial"/>
      <w:sz w:val="40"/>
      <w:szCs w:val="40"/>
    </w:rPr>
  </w:style>
  <w:style w:type="character" w:styleId="Heading2Char">
    <w:name w:val="Heading 2 Char"/>
    <w:link w:val="623"/>
    <w:uiPriority w:val="9"/>
    <w:qFormat/>
    <w:rPr>
      <w:rFonts w:ascii="Arial" w:hAnsi="Arial" w:eastAsia="Arial" w:cs="Arial"/>
      <w:sz w:val="34"/>
    </w:rPr>
  </w:style>
  <w:style w:type="character" w:styleId="Heading3Char">
    <w:name w:val="Heading 3 Char"/>
    <w:link w:val="624"/>
    <w:uiPriority w:val="9"/>
    <w:qFormat/>
    <w:rPr>
      <w:rFonts w:ascii="Arial" w:hAnsi="Arial" w:eastAsia="Arial" w:cs="Arial"/>
      <w:sz w:val="30"/>
      <w:szCs w:val="30"/>
    </w:rPr>
  </w:style>
  <w:style w:type="character" w:styleId="Heading4Char">
    <w:name w:val="Heading 4 Char"/>
    <w:link w:val="625"/>
    <w:uiPriority w:val="9"/>
    <w:qFormat/>
    <w:rPr>
      <w:rFonts w:ascii="Arial" w:hAnsi="Arial" w:eastAsia="Arial" w:cs="Arial"/>
      <w:b/>
      <w:bCs/>
      <w:sz w:val="26"/>
      <w:szCs w:val="26"/>
    </w:rPr>
  </w:style>
  <w:style w:type="character" w:styleId="Heading5Char">
    <w:name w:val="Heading 5 Char"/>
    <w:link w:val="626"/>
    <w:uiPriority w:val="9"/>
    <w:qFormat/>
    <w:rPr>
      <w:rFonts w:ascii="Arial" w:hAnsi="Arial" w:eastAsia="Arial" w:cs="Arial"/>
      <w:b/>
      <w:bCs/>
      <w:sz w:val="24"/>
      <w:szCs w:val="24"/>
    </w:rPr>
  </w:style>
  <w:style w:type="character" w:styleId="Heading6Char">
    <w:name w:val="Heading 6 Char"/>
    <w:link w:val="627"/>
    <w:uiPriority w:val="9"/>
    <w:qFormat/>
    <w:rPr>
      <w:rFonts w:ascii="Arial" w:hAnsi="Arial" w:eastAsia="Arial" w:cs="Arial"/>
      <w:b/>
      <w:bCs/>
      <w:sz w:val="22"/>
      <w:szCs w:val="22"/>
    </w:rPr>
  </w:style>
  <w:style w:type="character" w:styleId="Heading7Char">
    <w:name w:val="Heading 7 Char"/>
    <w:link w:val="24"/>
    <w:uiPriority w:val="9"/>
    <w:qFormat/>
    <w:rPr>
      <w:rFonts w:ascii="Arial" w:hAnsi="Arial" w:eastAsia="Arial" w:cs="Arial"/>
      <w:b/>
      <w:bCs/>
      <w:i/>
      <w:iCs/>
      <w:sz w:val="22"/>
      <w:szCs w:val="22"/>
    </w:rPr>
  </w:style>
  <w:style w:type="character" w:styleId="Heading8Char">
    <w:name w:val="Heading 8 Char"/>
    <w:link w:val="26"/>
    <w:uiPriority w:val="9"/>
    <w:qFormat/>
    <w:rPr>
      <w:rFonts w:ascii="Arial" w:hAnsi="Arial" w:eastAsia="Arial" w:cs="Arial"/>
      <w:i/>
      <w:iCs/>
      <w:sz w:val="22"/>
      <w:szCs w:val="22"/>
    </w:rPr>
  </w:style>
  <w:style w:type="character" w:styleId="Heading9Char">
    <w:name w:val="Heading 9 Char"/>
    <w:link w:val="28"/>
    <w:uiPriority w:val="9"/>
    <w:qFormat/>
    <w:rPr>
      <w:rFonts w:ascii="Arial" w:hAnsi="Arial" w:eastAsia="Arial" w:cs="Arial"/>
      <w:i/>
      <w:iCs/>
      <w:sz w:val="21"/>
      <w:szCs w:val="21"/>
    </w:rPr>
  </w:style>
  <w:style w:type="character" w:styleId="TitleChar">
    <w:name w:val="Title Char"/>
    <w:link w:val="628"/>
    <w:uiPriority w:val="10"/>
    <w:qFormat/>
    <w:rPr>
      <w:sz w:val="48"/>
      <w:szCs w:val="48"/>
    </w:rPr>
  </w:style>
  <w:style w:type="character" w:styleId="SubtitleChar">
    <w:name w:val="Subtitle Char"/>
    <w:link w:val="709"/>
    <w:uiPriority w:val="11"/>
    <w:qFormat/>
    <w:rPr>
      <w:sz w:val="24"/>
      <w:szCs w:val="24"/>
    </w:rPr>
  </w:style>
  <w:style w:type="character" w:styleId="QuoteChar">
    <w:name w:val="Quote Char"/>
    <w:link w:val="37"/>
    <w:uiPriority w:val="29"/>
    <w:qFormat/>
    <w:rPr>
      <w:i/>
    </w:rPr>
  </w:style>
  <w:style w:type="character" w:styleId="IntenseQuoteChar">
    <w:name w:val="Intense Quote Char"/>
    <w:link w:val="39"/>
    <w:uiPriority w:val="30"/>
    <w:qFormat/>
    <w:rPr>
      <w:i/>
    </w:rPr>
  </w:style>
  <w:style w:type="character" w:styleId="HeaderChar">
    <w:name w:val="Header Char"/>
    <w:link w:val="41"/>
    <w:uiPriority w:val="99"/>
    <w:qFormat/>
    <w:rPr/>
  </w:style>
  <w:style w:type="character" w:styleId="FooterChar">
    <w:name w:val="Footer Char"/>
    <w:link w:val="43"/>
    <w:uiPriority w:val="99"/>
    <w:qFormat/>
    <w:rPr/>
  </w:style>
  <w:style w:type="character" w:styleId="CaptionChar">
    <w:name w:val="Caption Char"/>
    <w:link w:val="43"/>
    <w:uiPriority w:val="99"/>
    <w:qFormat/>
    <w:rPr/>
  </w:style>
  <w:style w:type="character" w:styleId="LinkdaInternet">
    <w:name w:val="Link da Internet"/>
    <w:uiPriority w:val="99"/>
    <w:unhideWhenUsed/>
    <w:rPr>
      <w:color w:val="000080"/>
      <w:u w:val="single"/>
    </w:rPr>
  </w:style>
  <w:style w:type="character" w:styleId="FootnoteTextChar">
    <w:name w:val="Footnote Text Char"/>
    <w:link w:val="174"/>
    <w:uiPriority w:val="99"/>
    <w:qFormat/>
    <w:rPr>
      <w:sz w:val="18"/>
    </w:rPr>
  </w:style>
  <w:style w:type="character" w:styleId="Ncoradanotaderodap">
    <w:name w:val="Âncora da nota de rodapé"/>
    <w:rPr>
      <w:vertAlign w:val="superscript"/>
    </w:rPr>
  </w:style>
  <w:style w:type="character" w:styleId="FootnoteCharacters">
    <w:name w:val="Footnote Characters"/>
    <w:uiPriority w:val="99"/>
    <w:unhideWhenUsed/>
    <w:qFormat/>
    <w:rPr>
      <w:vertAlign w:val="superscript"/>
    </w:rPr>
  </w:style>
  <w:style w:type="character" w:styleId="EndnoteTextChar">
    <w:name w:val="Endnote Text Char"/>
    <w:link w:val="177"/>
    <w:uiPriority w:val="99"/>
    <w:qFormat/>
    <w:rPr>
      <w:sz w:val="20"/>
    </w:rPr>
  </w:style>
  <w:style w:type="character" w:styleId="Ncoradanotadefim">
    <w:name w:val="Âncora da nota de fim"/>
    <w:rPr>
      <w:vertAlign w:val="superscript"/>
    </w:rPr>
  </w:style>
  <w:style w:type="character" w:styleId="EndnoteCharacters">
    <w:name w:val="Endnote Characters"/>
    <w:uiPriority w:val="99"/>
    <w:semiHidden/>
    <w:unhideWhenUsed/>
    <w:qFormat/>
    <w:rPr>
      <w:vertAlign w:val="superscript"/>
    </w:rPr>
  </w:style>
  <w:style w:type="character" w:styleId="Bullets">
    <w:name w:val="Bullets"/>
    <w:qFormat/>
    <w:rPr>
      <w:rFonts w:ascii="OpenSymbol" w:hAnsi="OpenSymbol" w:eastAsia="OpenSymbol" w:cs="OpenSymbol"/>
    </w:rPr>
  </w:style>
  <w:style w:type="character" w:styleId="ListLabel1">
    <w:name w:val="ListLabel 1"/>
    <w:qFormat/>
    <w:rPr>
      <w:rFonts w:cs="Open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DefaultParagraphFont" w:default="1">
    <w:name w:val="Default Paragraph Font"/>
    <w:uiPriority w:val="1"/>
    <w:semiHidden/>
    <w:unhideWhenUsed/>
    <w:qFormat/>
    <w:rPr/>
  </w:style>
  <w:style w:type="character" w:styleId="ListLabel73">
    <w:name w:val="ListLabel 73"/>
    <w:qFormat/>
    <w:rPr>
      <w:rFonts w:ascii="Arial" w:hAnsi="Arial" w:eastAsia="Arial" w:cs="Arial"/>
      <w:color w:val="000080"/>
      <w:u w:val="single"/>
    </w:rPr>
  </w:style>
  <w:style w:type="paragraph" w:styleId="Ttulo">
    <w:name w:val="Título"/>
    <w:basedOn w:val="Normal"/>
    <w:next w:val="Corpodotexto"/>
    <w:qFormat/>
    <w:pPr>
      <w:keepNext w:val="true"/>
      <w:spacing w:before="240" w:after="120"/>
    </w:pPr>
    <w:rPr>
      <w:rFonts w:ascii="Arial" w:hAnsi="Arial"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istParagraph">
    <w:name w:val="List Paragraph"/>
    <w:basedOn w:val="Normal"/>
    <w:uiPriority w:val="34"/>
    <w:qFormat/>
    <w:pPr>
      <w:spacing w:before="0" w:after="0"/>
      <w:ind w:left="720" w:hanging="0"/>
      <w:contextualSpacing/>
    </w:pPr>
    <w:rPr/>
  </w:style>
  <w:style w:type="paragraph" w:styleId="NoSpacing">
    <w:name w:val="No Spacing"/>
    <w:uiPriority w:val="1"/>
    <w:qFormat/>
    <w:pPr>
      <w:widowControl/>
      <w:bidi w:val="0"/>
      <w:spacing w:lineRule="auto" w:line="240" w:before="0" w:after="0"/>
      <w:jc w:val="left"/>
    </w:pPr>
    <w:rPr>
      <w:rFonts w:ascii="Calibri" w:hAnsi="Calibri" w:eastAsia="NSimSun" w:cs="Lucida Sans"/>
      <w:color w:val="auto"/>
      <w:kern w:val="0"/>
      <w:sz w:val="24"/>
      <w:szCs w:val="24"/>
      <w:lang w:val="pt-BR" w:eastAsia="zh-CN" w:bidi="ar-SA"/>
    </w:rPr>
  </w:style>
  <w:style w:type="paragraph" w:styleId="Quote">
    <w:name w:val="Quote"/>
    <w:basedOn w:val="Normal"/>
    <w:link w:val="38"/>
    <w:uiPriority w:val="29"/>
    <w:qFormat/>
    <w:pPr>
      <w:ind w:left="720" w:right="720" w:hanging="0"/>
    </w:pPr>
    <w:rPr>
      <w:i/>
    </w:rPr>
  </w:style>
  <w:style w:type="paragraph" w:styleId="IntenseQuote">
    <w:name w:val="Intense Quote"/>
    <w:basedOn w:val="Normal"/>
    <w:link w:val="40"/>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hanging="0"/>
    </w:pPr>
    <w:rPr>
      <w:i/>
    </w:rPr>
  </w:style>
  <w:style w:type="paragraph" w:styleId="Cabealho">
    <w:name w:val="Header"/>
    <w:basedOn w:val="Normal"/>
    <w:link w:val="42"/>
    <w:uiPriority w:val="99"/>
    <w:unhideWhenUsed/>
    <w:pPr>
      <w:tabs>
        <w:tab w:val="clear" w:pos="720"/>
        <w:tab w:val="center" w:pos="7143" w:leader="none"/>
        <w:tab w:val="right" w:pos="14287" w:leader="none"/>
      </w:tabs>
      <w:spacing w:lineRule="auto" w:line="240" w:before="0" w:after="0"/>
    </w:pPr>
    <w:rPr/>
  </w:style>
  <w:style w:type="paragraph" w:styleId="Rodap">
    <w:name w:val="Footer"/>
    <w:basedOn w:val="Normal"/>
    <w:link w:val="46"/>
    <w:uiPriority w:val="99"/>
    <w:unhideWhenUsed/>
    <w:pPr>
      <w:tabs>
        <w:tab w:val="clear" w:pos="720"/>
        <w:tab w:val="center" w:pos="7143" w:leader="none"/>
        <w:tab w:val="right" w:pos="14287" w:leader="none"/>
      </w:tabs>
      <w:spacing w:lineRule="auto" w:line="240" w:before="0" w:after="0"/>
    </w:pPr>
    <w:rPr/>
  </w:style>
  <w:style w:type="paragraph" w:styleId="Notaderodap">
    <w:name w:val="Footnote Text"/>
    <w:basedOn w:val="Normal"/>
    <w:link w:val="175"/>
    <w:uiPriority w:val="99"/>
    <w:semiHidden/>
    <w:unhideWhenUsed/>
    <w:pPr>
      <w:spacing w:lineRule="auto" w:line="240" w:before="0" w:after="40"/>
    </w:pPr>
    <w:rPr>
      <w:sz w:val="18"/>
    </w:rPr>
  </w:style>
  <w:style w:type="paragraph" w:styleId="Notadefim">
    <w:name w:val="Endnote Text"/>
    <w:basedOn w:val="Normal"/>
    <w:link w:val="178"/>
    <w:uiPriority w:val="99"/>
    <w:semiHidden/>
    <w:unhideWhenUsed/>
    <w:pPr>
      <w:spacing w:lineRule="auto" w:line="240" w:before="0" w:after="0"/>
    </w:pPr>
    <w:rPr>
      <w:sz w:val="20"/>
    </w:rPr>
  </w:style>
  <w:style w:type="paragraph" w:styleId="Sumrio1">
    <w:name w:val="TOC 1"/>
    <w:basedOn w:val="Normal"/>
    <w:uiPriority w:val="39"/>
    <w:unhideWhenUsed/>
    <w:pPr>
      <w:spacing w:before="0" w:after="57"/>
      <w:ind w:left="0" w:right="0" w:hanging="0"/>
    </w:pPr>
    <w:rPr/>
  </w:style>
  <w:style w:type="paragraph" w:styleId="Sumrio2">
    <w:name w:val="TOC 2"/>
    <w:basedOn w:val="Normal"/>
    <w:uiPriority w:val="39"/>
    <w:unhideWhenUsed/>
    <w:pPr>
      <w:spacing w:before="0" w:after="57"/>
      <w:ind w:left="283" w:right="0" w:hanging="0"/>
    </w:pPr>
    <w:rPr/>
  </w:style>
  <w:style w:type="paragraph" w:styleId="Sumrio3">
    <w:name w:val="TOC 3"/>
    <w:basedOn w:val="Normal"/>
    <w:uiPriority w:val="39"/>
    <w:unhideWhenUsed/>
    <w:pPr>
      <w:spacing w:before="0" w:after="57"/>
      <w:ind w:left="567" w:right="0" w:hanging="0"/>
    </w:pPr>
    <w:rPr/>
  </w:style>
  <w:style w:type="paragraph" w:styleId="Sumrio4">
    <w:name w:val="TOC 4"/>
    <w:basedOn w:val="Normal"/>
    <w:uiPriority w:val="39"/>
    <w:unhideWhenUsed/>
    <w:pPr>
      <w:spacing w:before="0" w:after="57"/>
      <w:ind w:left="850" w:right="0" w:hanging="0"/>
    </w:pPr>
    <w:rPr/>
  </w:style>
  <w:style w:type="paragraph" w:styleId="Sumrio5">
    <w:name w:val="TOC 5"/>
    <w:basedOn w:val="Normal"/>
    <w:uiPriority w:val="39"/>
    <w:unhideWhenUsed/>
    <w:pPr>
      <w:spacing w:before="0" w:after="57"/>
      <w:ind w:left="1134" w:right="0" w:hanging="0"/>
    </w:pPr>
    <w:rPr/>
  </w:style>
  <w:style w:type="paragraph" w:styleId="Sumrio6">
    <w:name w:val="TOC 6"/>
    <w:basedOn w:val="Normal"/>
    <w:uiPriority w:val="39"/>
    <w:unhideWhenUsed/>
    <w:pPr>
      <w:spacing w:before="0" w:after="57"/>
      <w:ind w:left="1417" w:right="0" w:hanging="0"/>
    </w:pPr>
    <w:rPr/>
  </w:style>
  <w:style w:type="paragraph" w:styleId="Sumrio7">
    <w:name w:val="TOC 7"/>
    <w:basedOn w:val="Normal"/>
    <w:uiPriority w:val="39"/>
    <w:unhideWhenUsed/>
    <w:pPr>
      <w:spacing w:before="0" w:after="57"/>
      <w:ind w:left="1701" w:right="0" w:hanging="0"/>
    </w:pPr>
    <w:rPr/>
  </w:style>
  <w:style w:type="paragraph" w:styleId="Sumrio8">
    <w:name w:val="TOC 8"/>
    <w:basedOn w:val="Normal"/>
    <w:uiPriority w:val="39"/>
    <w:unhideWhenUsed/>
    <w:pPr>
      <w:spacing w:before="0" w:after="57"/>
      <w:ind w:left="1984" w:right="0" w:hanging="0"/>
    </w:pPr>
    <w:rPr/>
  </w:style>
  <w:style w:type="paragraph" w:styleId="Sumrio9">
    <w:name w:val="TOC 9"/>
    <w:basedOn w:val="Normal"/>
    <w:uiPriority w:val="39"/>
    <w:unhideWhenUsed/>
    <w:pPr>
      <w:spacing w:before="0" w:after="57"/>
      <w:ind w:left="2268" w:right="0" w:hanging="0"/>
    </w:pPr>
    <w:rPr/>
  </w:style>
  <w:style w:type="paragraph" w:styleId="TOCHeading">
    <w:name w:val="TOC Heading"/>
    <w:uiPriority w:val="39"/>
    <w:unhideWhenUsed/>
    <w:qFormat/>
    <w:pPr>
      <w:widowControl/>
      <w:bidi w:val="0"/>
      <w:jc w:val="left"/>
    </w:pPr>
    <w:rPr>
      <w:rFonts w:ascii="Calibri" w:hAnsi="Calibri" w:eastAsia="NSimSun" w:cs="Lucida Sans"/>
      <w:color w:val="auto"/>
      <w:kern w:val="0"/>
      <w:sz w:val="24"/>
      <w:szCs w:val="24"/>
      <w:lang w:val="pt-BR" w:eastAsia="zh-CN" w:bidi="ar-SA"/>
    </w:rPr>
  </w:style>
  <w:style w:type="paragraph" w:styleId="Tableoffigures">
    <w:name w:val="table of figures"/>
    <w:basedOn w:val="Normal"/>
    <w:uiPriority w:val="99"/>
    <w:unhideWhenUsed/>
    <w:qFormat/>
    <w:pPr>
      <w:spacing w:before="0" w:afterAutospacing="0" w:after="0"/>
    </w:pPr>
    <w:rPr/>
  </w:style>
  <w:style w:type="paragraph" w:styleId="Ttulododocumento">
    <w:name w:val="Title"/>
    <w:basedOn w:val="Normal"/>
    <w:qFormat/>
    <w:pPr>
      <w:keepNext w:val="true"/>
      <w:keepLines/>
      <w:pageBreakBefore w:val="false"/>
      <w:spacing w:before="480" w:after="120"/>
    </w:pPr>
    <w:rPr>
      <w:b/>
      <w:sz w:val="72"/>
      <w:szCs w:val="72"/>
    </w:rPr>
  </w:style>
  <w:style w:type="paragraph" w:styleId="Subttulo">
    <w:name w:val="Subtitle"/>
    <w:basedOn w:val="Normal"/>
    <w:qFormat/>
    <w:pPr>
      <w:keepNext w:val="true"/>
      <w:keepLines/>
      <w:pageBreakBefore w:val="false"/>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nacaetano@adv.oabsp.org.br" TargetMode="External"/><Relationship Id="rId3" Type="http://schemas.openxmlformats.org/officeDocument/2006/relationships/hyperlink" Target="mailto:aninha.acaetano@gmail.com"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
</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0Rs7h5tN85DqXvarXuWyH6moLXg==">CgMxLjA4AHIhMTRSeFV3aWF5MVdHb29Lc00tc05CalBaNUhlc0dkRnV2</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e3aa181a-6271-457b-8f6e-29d9ffd7cd5e" xsi:nil="true"/>
    <lcf76f155ced4ddcb4097134ff3c332f xmlns="5425d612-eaac-4e81-afb5-8fe56444381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B8EC606FF870BC45B6D7FA8DD15595CC" ma:contentTypeVersion="15" ma:contentTypeDescription="Crie um novo documento." ma:contentTypeScope="" ma:versionID="8bc5fd364c1f00b4378c71b369f5e912">
  <xsd:schema xmlns:xsd="http://www.w3.org/2001/XMLSchema" xmlns:xs="http://www.w3.org/2001/XMLSchema" xmlns:p="http://schemas.microsoft.com/office/2006/metadata/properties" xmlns:ns2="5425d612-eaac-4e81-afb5-8fe56444381e" xmlns:ns3="e3aa181a-6271-457b-8f6e-29d9ffd7cd5e" targetNamespace="http://schemas.microsoft.com/office/2006/metadata/properties" ma:root="true" ma:fieldsID="63686e9435964b5871f5c3a9c4e265f4" ns2:_="" ns3:_="">
    <xsd:import namespace="5425d612-eaac-4e81-afb5-8fe56444381e"/>
    <xsd:import namespace="e3aa181a-6271-457b-8f6e-29d9ffd7cd5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5d612-eaac-4e81-afb5-8fe5644438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Marcações de imagem" ma:readOnly="false" ma:fieldId="{5cf76f15-5ced-4ddc-b409-7134ff3c332f}" ma:taxonomyMulti="true" ma:sspId="8cdb26c8-596d-4ffa-a6a4-b0e1b65299f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aa181a-6271-457b-8f6e-29d9ffd7cd5e"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element name="TaxCatchAll" ma:index="16" nillable="true" ma:displayName="Taxonomy Catch All Column" ma:hidden="true" ma:list="{eaba4098-f4e2-4aa4-8938-2ab327bc24b0}" ma:internalName="TaxCatchAll" ma:showField="CatchAllData" ma:web="e3aa181a-6271-457b-8f6e-29d9ffd7cd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37EC821-2696-4B1F-B54F-DD30C8AF6E46}"/>
</file>

<file path=customXml/itemProps3.xml><?xml version="1.0" encoding="utf-8"?>
<ds:datastoreItem xmlns:ds="http://schemas.openxmlformats.org/officeDocument/2006/customXml" ds:itemID="{FD405D6E-17BE-4852-B98D-B870878CF54F}"/>
</file>

<file path=customXml/itemProps4.xml><?xml version="1.0" encoding="utf-8"?>
<ds:datastoreItem xmlns:ds="http://schemas.openxmlformats.org/officeDocument/2006/customXml" ds:itemID="{7EA4CC91-E826-4284-889C-DD7906E66F78}"/>
</file>

<file path=docProps/app.xml><?xml version="1.0" encoding="utf-8"?>
<Properties xmlns="http://schemas.openxmlformats.org/officeDocument/2006/extended-properties" xmlns:vt="http://schemas.openxmlformats.org/officeDocument/2006/docPropsVTypes">
  <Template/>
  <TotalTime>6</TotalTime>
  <Application>Neat_Office/6.2.8.2$Windows_x86 LibreOffice_project/</Application>
  <Pages>3</Pages>
  <Words>691</Words>
  <Characters>4413</Characters>
  <CharactersWithSpaces>5063</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2023-03-13T18:25:03Z</dcterms:created>
  <dc:creator/>
  <dc:description/>
  <dc:language>pt-BR</dc:language>
  <cp:lastModifiedBy/>
  <dcterms:modified xsi:type="dcterms:W3CDTF">2024-04-18T18:16:00Z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0x010100B8EC606FF870BC45B6D7FA8DD15595CC</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